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1F17" w14:textId="2775D209" w:rsidR="00761E4E" w:rsidRDefault="00612F87" w:rsidP="00F75897">
      <w:pPr>
        <w:pStyle w:val="NoSpacing"/>
        <w:ind w:left="180"/>
        <w:rPr>
          <w:rFonts w:cstheme="minorHAnsi"/>
        </w:rPr>
      </w:pPr>
      <w:bookmarkStart w:id="0" w:name="_GoBack"/>
      <w:bookmarkEnd w:id="0"/>
      <w:r w:rsidRPr="00761E4E">
        <w:rPr>
          <w:rFonts w:cstheme="minorHAnsi"/>
        </w:rPr>
        <w:t>CNY Works, Inc.</w:t>
      </w:r>
    </w:p>
    <w:p w14:paraId="57905AE5" w14:textId="77777777" w:rsidR="00874E07" w:rsidRPr="00761E4E" w:rsidRDefault="007F4FAD" w:rsidP="00F75897">
      <w:pPr>
        <w:pStyle w:val="NoSpacing"/>
        <w:ind w:left="180"/>
        <w:rPr>
          <w:rFonts w:cstheme="minorHAnsi"/>
        </w:rPr>
      </w:pPr>
      <w:r w:rsidRPr="00761E4E">
        <w:rPr>
          <w:rFonts w:cstheme="minorHAnsi"/>
        </w:rPr>
        <w:t>Board</w:t>
      </w:r>
      <w:r w:rsidR="00C86D0F">
        <w:rPr>
          <w:rFonts w:cstheme="minorHAnsi"/>
        </w:rPr>
        <w:t xml:space="preserve"> of Directors’ Meeting Minutes</w:t>
      </w:r>
    </w:p>
    <w:p w14:paraId="57FBDD1B" w14:textId="67544270" w:rsidR="007F4FAD" w:rsidRPr="00761E4E" w:rsidRDefault="00612F87" w:rsidP="00F75897">
      <w:pPr>
        <w:pStyle w:val="NoSpacing"/>
        <w:ind w:left="180"/>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53391C">
        <w:rPr>
          <w:rFonts w:cstheme="minorHAnsi"/>
        </w:rPr>
        <w:t>March 29</w:t>
      </w:r>
      <w:r w:rsidR="00295765">
        <w:rPr>
          <w:rFonts w:cstheme="minorHAnsi"/>
        </w:rPr>
        <w:t>, 2019</w:t>
      </w:r>
    </w:p>
    <w:p w14:paraId="745E2D72" w14:textId="77777777" w:rsidR="00612F87" w:rsidRPr="00761E4E" w:rsidRDefault="00AF4B83" w:rsidP="00F75897">
      <w:pPr>
        <w:pStyle w:val="NoSpacing"/>
        <w:ind w:left="180"/>
        <w:rPr>
          <w:rFonts w:cstheme="minorHAnsi"/>
        </w:rPr>
      </w:pPr>
      <w:r w:rsidRPr="00761E4E">
        <w:rPr>
          <w:rFonts w:cstheme="minorHAnsi"/>
        </w:rPr>
        <w:t>Time: 12:00 PM</w:t>
      </w:r>
    </w:p>
    <w:p w14:paraId="5C026A0B" w14:textId="77777777" w:rsidR="00612F87" w:rsidRDefault="00612F87" w:rsidP="00F75897">
      <w:pPr>
        <w:pStyle w:val="NoSpacing"/>
        <w:ind w:left="180"/>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75897">
      <w:pPr>
        <w:spacing w:after="0" w:line="240" w:lineRule="auto"/>
        <w:ind w:left="180"/>
        <w:rPr>
          <w:rFonts w:cstheme="minorHAnsi"/>
        </w:rPr>
      </w:pPr>
    </w:p>
    <w:p w14:paraId="36889157" w14:textId="5546DD11" w:rsidR="00612F87" w:rsidRPr="00761E4E" w:rsidRDefault="00612F87" w:rsidP="00F75897">
      <w:pPr>
        <w:spacing w:after="0" w:line="240" w:lineRule="auto"/>
        <w:ind w:left="180"/>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r w:rsidR="00295765">
        <w:rPr>
          <w:rFonts w:cstheme="minorHAnsi"/>
        </w:rPr>
        <w:t xml:space="preserve"> </w:t>
      </w:r>
      <w:r w:rsidR="005A0661">
        <w:rPr>
          <w:rFonts w:cstheme="minorHAnsi"/>
        </w:rPr>
        <w:t xml:space="preserve">Janet Burke, Frank Caliva, </w:t>
      </w:r>
      <w:r w:rsidR="00DC27D2">
        <w:rPr>
          <w:rFonts w:cstheme="minorHAnsi"/>
        </w:rPr>
        <w:t xml:space="preserve">Gary Cannerelli (via telephone), </w:t>
      </w:r>
      <w:r w:rsidR="005A0661">
        <w:rPr>
          <w:rFonts w:cstheme="minorHAnsi"/>
        </w:rPr>
        <w:t xml:space="preserve">Jason Chiesa, Neil Falcone, Jim Fellows, </w:t>
      </w:r>
      <w:r w:rsidR="009215CA">
        <w:rPr>
          <w:rFonts w:cstheme="minorHAnsi"/>
        </w:rPr>
        <w:t>David Goodness</w:t>
      </w:r>
      <w:r w:rsidR="00633DE1">
        <w:rPr>
          <w:rFonts w:cstheme="minorHAnsi"/>
        </w:rPr>
        <w:t>,</w:t>
      </w:r>
      <w:r w:rsidR="009215CA">
        <w:rPr>
          <w:rFonts w:cstheme="minorHAnsi"/>
        </w:rPr>
        <w:t xml:space="preserve"> </w:t>
      </w:r>
      <w:r w:rsidR="005A0661">
        <w:rPr>
          <w:rFonts w:cstheme="minorHAnsi"/>
        </w:rPr>
        <w:t xml:space="preserve">Kathy Kotz, Bill Leiker, </w:t>
      </w:r>
      <w:r w:rsidR="009215CA">
        <w:rPr>
          <w:rFonts w:cstheme="minorHAnsi"/>
        </w:rPr>
        <w:t xml:space="preserve">Bob Leslie, </w:t>
      </w:r>
      <w:r w:rsidR="005A0661">
        <w:rPr>
          <w:rFonts w:cstheme="minorHAnsi"/>
        </w:rPr>
        <w:t xml:space="preserve">Al Marzullo, Janice Mayne, Mike Metzgar, </w:t>
      </w:r>
      <w:r w:rsidR="009215CA">
        <w:rPr>
          <w:rFonts w:cstheme="minorHAnsi"/>
        </w:rPr>
        <w:t>Jeanne Morelli</w:t>
      </w:r>
      <w:r w:rsidR="00633DE1">
        <w:rPr>
          <w:rFonts w:cstheme="minorHAnsi"/>
        </w:rPr>
        <w:t>,</w:t>
      </w:r>
      <w:r w:rsidR="009215CA">
        <w:rPr>
          <w:rFonts w:cstheme="minorHAnsi"/>
        </w:rPr>
        <w:t xml:space="preserve"> </w:t>
      </w:r>
      <w:r w:rsidR="005A0661">
        <w:rPr>
          <w:rFonts w:cstheme="minorHAnsi"/>
        </w:rPr>
        <w:t xml:space="preserve">Don Napier, </w:t>
      </w:r>
      <w:r w:rsidR="00633DE1">
        <w:rPr>
          <w:rFonts w:cstheme="minorHAnsi"/>
        </w:rPr>
        <w:t>Pat Sheppard</w:t>
      </w:r>
      <w:r w:rsidR="005A0661">
        <w:rPr>
          <w:rFonts w:cstheme="minorHAnsi"/>
        </w:rPr>
        <w:t xml:space="preserve">, Ann Marie </w:t>
      </w:r>
      <w:proofErr w:type="spellStart"/>
      <w:r w:rsidR="005A0661">
        <w:rPr>
          <w:rFonts w:cstheme="minorHAnsi"/>
        </w:rPr>
        <w:t>Taliercio</w:t>
      </w:r>
      <w:proofErr w:type="spellEnd"/>
      <w:r w:rsidR="005A0661">
        <w:rPr>
          <w:rFonts w:cstheme="minorHAnsi"/>
        </w:rPr>
        <w:t>, Mari Ukleya, Randy Wolken</w:t>
      </w:r>
    </w:p>
    <w:p w14:paraId="303C8C1A" w14:textId="77777777" w:rsidR="00612F87" w:rsidRPr="00761E4E" w:rsidRDefault="00612F87" w:rsidP="00F75897">
      <w:pPr>
        <w:spacing w:after="0" w:line="240" w:lineRule="auto"/>
        <w:ind w:left="180"/>
        <w:rPr>
          <w:rFonts w:cstheme="minorHAnsi"/>
        </w:rPr>
      </w:pPr>
    </w:p>
    <w:p w14:paraId="1DD77E97" w14:textId="563D2A07" w:rsidR="00612F87" w:rsidRPr="00761E4E" w:rsidRDefault="00612F87" w:rsidP="00F75897">
      <w:pPr>
        <w:spacing w:after="0" w:line="240" w:lineRule="auto"/>
        <w:ind w:left="180"/>
        <w:rPr>
          <w:rFonts w:cstheme="minorHAnsi"/>
        </w:rPr>
      </w:pPr>
      <w:r w:rsidRPr="00761E4E">
        <w:rPr>
          <w:rFonts w:cstheme="minorHAnsi"/>
          <w:b/>
        </w:rPr>
        <w:t>Absent</w:t>
      </w:r>
      <w:r w:rsidRPr="00761E4E">
        <w:rPr>
          <w:rFonts w:cstheme="minorHAnsi"/>
        </w:rPr>
        <w:t xml:space="preserve">:  </w:t>
      </w:r>
      <w:r w:rsidR="00295765">
        <w:rPr>
          <w:rFonts w:cstheme="minorHAnsi"/>
        </w:rPr>
        <w:t xml:space="preserve"> </w:t>
      </w:r>
      <w:r w:rsidR="005A0661">
        <w:rPr>
          <w:rFonts w:cstheme="minorHAnsi"/>
        </w:rPr>
        <w:t xml:space="preserve">El-Java Abdul-Qadir, </w:t>
      </w:r>
      <w:r w:rsidR="00633DE1">
        <w:rPr>
          <w:rFonts w:cstheme="minorHAnsi"/>
        </w:rPr>
        <w:t xml:space="preserve">Pat Bliss, </w:t>
      </w:r>
      <w:r w:rsidR="005A0661">
        <w:rPr>
          <w:rFonts w:cstheme="minorHAnsi"/>
        </w:rPr>
        <w:t>Jim DiBlas</w:t>
      </w:r>
      <w:r w:rsidR="00633DE1">
        <w:rPr>
          <w:rFonts w:cstheme="minorHAnsi"/>
        </w:rPr>
        <w:t>i</w:t>
      </w:r>
      <w:r w:rsidR="005A0661">
        <w:rPr>
          <w:rFonts w:cstheme="minorHAnsi"/>
        </w:rPr>
        <w:t xml:space="preserve">, Duane Owens, Tim </w:t>
      </w:r>
      <w:proofErr w:type="spellStart"/>
      <w:r w:rsidR="005A0661">
        <w:rPr>
          <w:rFonts w:cstheme="minorHAnsi"/>
        </w:rPr>
        <w:t>Penix</w:t>
      </w:r>
      <w:proofErr w:type="spellEnd"/>
      <w:r w:rsidR="005A0661">
        <w:rPr>
          <w:rFonts w:cstheme="minorHAnsi"/>
        </w:rPr>
        <w:t xml:space="preserve">, </w:t>
      </w:r>
      <w:r w:rsidR="00633DE1">
        <w:rPr>
          <w:rFonts w:cstheme="minorHAnsi"/>
        </w:rPr>
        <w:t xml:space="preserve">Joe </w:t>
      </w:r>
      <w:proofErr w:type="spellStart"/>
      <w:r w:rsidR="00633DE1">
        <w:rPr>
          <w:rFonts w:cstheme="minorHAnsi"/>
        </w:rPr>
        <w:t>Rufo</w:t>
      </w:r>
      <w:proofErr w:type="spellEnd"/>
      <w:r w:rsidR="005A0661">
        <w:rPr>
          <w:rFonts w:cstheme="minorHAnsi"/>
        </w:rPr>
        <w:t>, Janette Van Wie, Diana Wolgemuth</w:t>
      </w:r>
    </w:p>
    <w:p w14:paraId="6F2022B8" w14:textId="77777777" w:rsidR="00612F87" w:rsidRPr="00761E4E" w:rsidRDefault="00612F87" w:rsidP="00F75897">
      <w:pPr>
        <w:spacing w:after="0" w:line="240" w:lineRule="auto"/>
        <w:ind w:left="180"/>
        <w:rPr>
          <w:rFonts w:cstheme="minorHAnsi"/>
        </w:rPr>
      </w:pPr>
    </w:p>
    <w:p w14:paraId="3EE0F211" w14:textId="6930BF8C" w:rsidR="00612F87" w:rsidRDefault="00E76C2D" w:rsidP="00F75897">
      <w:pPr>
        <w:spacing w:after="0" w:line="240" w:lineRule="auto"/>
        <w:ind w:left="180"/>
        <w:rPr>
          <w:rFonts w:cstheme="minorHAnsi"/>
        </w:rPr>
      </w:pPr>
      <w:r>
        <w:rPr>
          <w:rFonts w:cstheme="minorHAnsi"/>
          <w:b/>
        </w:rPr>
        <w:t xml:space="preserve">CNY Works/Partner </w:t>
      </w:r>
      <w:r w:rsidR="00612F87" w:rsidRPr="00761E4E">
        <w:rPr>
          <w:rFonts w:cstheme="minorHAnsi"/>
          <w:b/>
        </w:rPr>
        <w:t>Staff Present</w:t>
      </w:r>
      <w:r w:rsidR="00612F87" w:rsidRPr="00761E4E">
        <w:rPr>
          <w:rFonts w:cstheme="minorHAnsi"/>
        </w:rPr>
        <w:t xml:space="preserve">:  </w:t>
      </w:r>
      <w:r w:rsidR="00570866" w:rsidRPr="00761E4E">
        <w:rPr>
          <w:rFonts w:cstheme="minorHAnsi"/>
        </w:rPr>
        <w:t xml:space="preserve"> </w:t>
      </w:r>
      <w:r w:rsidR="00295765">
        <w:rPr>
          <w:rFonts w:cstheme="minorHAnsi"/>
        </w:rPr>
        <w:t xml:space="preserve"> </w:t>
      </w:r>
      <w:r w:rsidR="005A0661">
        <w:rPr>
          <w:rFonts w:cstheme="minorHAnsi"/>
        </w:rPr>
        <w:t>Lisa Cooper, Val England, Peter Naughton, M.J. Piraino, Heather Pitt, Amy Stage</w:t>
      </w:r>
    </w:p>
    <w:p w14:paraId="1F99BA95" w14:textId="4AD4BCE7" w:rsidR="0065150F" w:rsidRDefault="0065150F" w:rsidP="00F75897">
      <w:pPr>
        <w:spacing w:after="0" w:line="240" w:lineRule="auto"/>
        <w:ind w:left="180"/>
        <w:rPr>
          <w:rFonts w:cstheme="minorHAnsi"/>
        </w:rPr>
      </w:pPr>
    </w:p>
    <w:p w14:paraId="5E5FD55D" w14:textId="11D09580" w:rsidR="0065150F" w:rsidRPr="0065150F" w:rsidRDefault="0065150F" w:rsidP="00F75897">
      <w:pPr>
        <w:spacing w:after="0" w:line="240" w:lineRule="auto"/>
        <w:ind w:left="180"/>
        <w:rPr>
          <w:rFonts w:cstheme="minorHAnsi"/>
        </w:rPr>
      </w:pPr>
      <w:r w:rsidRPr="0065150F">
        <w:rPr>
          <w:rFonts w:cstheme="minorHAnsi"/>
          <w:b/>
        </w:rPr>
        <w:t>Guest</w:t>
      </w:r>
      <w:r w:rsidR="003F484B">
        <w:rPr>
          <w:rFonts w:cstheme="minorHAnsi"/>
          <w:b/>
        </w:rPr>
        <w:t>s</w:t>
      </w:r>
      <w:r w:rsidRPr="0065150F">
        <w:rPr>
          <w:rFonts w:cstheme="minorHAnsi"/>
          <w:b/>
        </w:rPr>
        <w:t xml:space="preserve">:  </w:t>
      </w:r>
      <w:r w:rsidR="00295765">
        <w:rPr>
          <w:rFonts w:cstheme="minorHAnsi"/>
        </w:rPr>
        <w:t xml:space="preserve"> </w:t>
      </w:r>
      <w:r w:rsidR="00A02E7C">
        <w:rPr>
          <w:rFonts w:cstheme="minorHAnsi"/>
        </w:rPr>
        <w:t xml:space="preserve">Jaime </w:t>
      </w:r>
      <w:proofErr w:type="spellStart"/>
      <w:r w:rsidR="00A02E7C">
        <w:rPr>
          <w:rFonts w:cstheme="minorHAnsi"/>
        </w:rPr>
        <w:t>Alicea</w:t>
      </w:r>
      <w:proofErr w:type="spellEnd"/>
      <w:r w:rsidR="00633DE1">
        <w:rPr>
          <w:rFonts w:cstheme="minorHAnsi"/>
        </w:rPr>
        <w:t>,</w:t>
      </w:r>
      <w:r w:rsidR="00633DE1" w:rsidRPr="00633DE1">
        <w:rPr>
          <w:rFonts w:ascii="Calibri" w:eastAsia="Calibri" w:hAnsi="Calibri" w:cs="Times New Roman"/>
        </w:rPr>
        <w:t xml:space="preserve"> </w:t>
      </w:r>
      <w:r w:rsidR="00633DE1">
        <w:rPr>
          <w:rFonts w:ascii="Calibri" w:eastAsia="Calibri" w:hAnsi="Calibri" w:cs="Times New Roman"/>
        </w:rPr>
        <w:t>Superintendent of Schools, Syracuse City School District (SCSD)</w:t>
      </w:r>
      <w:r w:rsidR="00633DE1">
        <w:rPr>
          <w:rFonts w:cstheme="minorHAnsi"/>
        </w:rPr>
        <w:t xml:space="preserve">, </w:t>
      </w:r>
      <w:r w:rsidR="00A02E7C">
        <w:rPr>
          <w:rFonts w:cstheme="minorHAnsi"/>
        </w:rPr>
        <w:t>and Steven Swift</w:t>
      </w:r>
      <w:r w:rsidR="00633DE1">
        <w:rPr>
          <w:rFonts w:cstheme="minorHAnsi"/>
        </w:rPr>
        <w:t>, Chair of the Board of Education</w:t>
      </w:r>
    </w:p>
    <w:p w14:paraId="56B34E84" w14:textId="77777777" w:rsidR="00E372B5" w:rsidRDefault="00E372B5" w:rsidP="00F75897">
      <w:pPr>
        <w:spacing w:after="0" w:line="240" w:lineRule="auto"/>
        <w:ind w:left="180"/>
        <w:rPr>
          <w:rFonts w:cstheme="minorHAnsi"/>
        </w:rPr>
      </w:pPr>
    </w:p>
    <w:p w14:paraId="65B6A068" w14:textId="2F862DD7" w:rsidR="000D6DED" w:rsidRDefault="00CD74A2" w:rsidP="00F91EEF">
      <w:pPr>
        <w:pStyle w:val="ListParagraph"/>
        <w:numPr>
          <w:ilvl w:val="0"/>
          <w:numId w:val="1"/>
        </w:numPr>
        <w:tabs>
          <w:tab w:val="left" w:pos="180"/>
        </w:tabs>
        <w:spacing w:after="0" w:line="240" w:lineRule="auto"/>
        <w:ind w:left="180" w:hanging="180"/>
        <w:rPr>
          <w:rFonts w:cstheme="minorHAnsi"/>
        </w:rPr>
      </w:pPr>
      <w:r>
        <w:rPr>
          <w:rFonts w:cstheme="minorHAnsi"/>
        </w:rPr>
        <w:t>Welcome and Call to Order</w:t>
      </w:r>
      <w:r w:rsidR="0063268B">
        <w:rPr>
          <w:rFonts w:cstheme="minorHAnsi"/>
        </w:rPr>
        <w:t xml:space="preserve"> – Frank Caliva, Chair</w:t>
      </w:r>
    </w:p>
    <w:p w14:paraId="78136797" w14:textId="77777777" w:rsidR="00AC4BB4" w:rsidRDefault="00AC4BB4" w:rsidP="00AC4BB4">
      <w:pPr>
        <w:pStyle w:val="ListParagraph"/>
        <w:spacing w:after="0" w:line="240" w:lineRule="auto"/>
        <w:ind w:left="180"/>
        <w:rPr>
          <w:rFonts w:cstheme="minorHAnsi"/>
        </w:rPr>
      </w:pPr>
    </w:p>
    <w:p w14:paraId="51E4C2C6" w14:textId="0096A971" w:rsidR="00CD74A2" w:rsidRPr="00CD74A2" w:rsidRDefault="00B05BFF" w:rsidP="00EC6661">
      <w:pPr>
        <w:spacing w:after="0" w:line="240" w:lineRule="auto"/>
        <w:ind w:left="180"/>
        <w:rPr>
          <w:rFonts w:cstheme="minorHAnsi"/>
        </w:rPr>
      </w:pPr>
      <w:r>
        <w:rPr>
          <w:rFonts w:cstheme="minorHAnsi"/>
        </w:rPr>
        <w:t>Frank Caliva</w:t>
      </w:r>
      <w:r w:rsidR="00EC6661">
        <w:rPr>
          <w:rFonts w:cstheme="minorHAnsi"/>
        </w:rPr>
        <w:t xml:space="preserve">, </w:t>
      </w:r>
      <w:r>
        <w:rPr>
          <w:rFonts w:cstheme="minorHAnsi"/>
        </w:rPr>
        <w:t>Board Chair</w:t>
      </w:r>
      <w:r w:rsidR="00EC6661">
        <w:rPr>
          <w:rFonts w:cstheme="minorHAnsi"/>
        </w:rPr>
        <w:t xml:space="preserve">, </w:t>
      </w:r>
      <w:r w:rsidR="00CD74A2">
        <w:rPr>
          <w:rFonts w:cstheme="minorHAnsi"/>
        </w:rPr>
        <w:t>called the meeting to order a</w:t>
      </w:r>
      <w:r w:rsidR="001C791F">
        <w:rPr>
          <w:rFonts w:cstheme="minorHAnsi"/>
        </w:rPr>
        <w:t>t</w:t>
      </w:r>
      <w:r w:rsidR="00CD74A2">
        <w:rPr>
          <w:rFonts w:cstheme="minorHAnsi"/>
        </w:rPr>
        <w:t xml:space="preserve"> 12:</w:t>
      </w:r>
      <w:r w:rsidR="00EF27E1">
        <w:rPr>
          <w:rFonts w:cstheme="minorHAnsi"/>
        </w:rPr>
        <w:t>0</w:t>
      </w:r>
      <w:r w:rsidR="0053391C">
        <w:rPr>
          <w:rFonts w:cstheme="minorHAnsi"/>
        </w:rPr>
        <w:t>9</w:t>
      </w:r>
      <w:r w:rsidR="00CD74A2">
        <w:rPr>
          <w:rFonts w:cstheme="minorHAnsi"/>
        </w:rPr>
        <w:t xml:space="preserve"> pm.   </w:t>
      </w:r>
    </w:p>
    <w:p w14:paraId="78D0F57D" w14:textId="77777777" w:rsidR="00D64751" w:rsidRPr="00761E4E" w:rsidRDefault="00D64751" w:rsidP="00F82D54">
      <w:pPr>
        <w:spacing w:after="0" w:line="240" w:lineRule="auto"/>
        <w:ind w:left="360" w:hanging="360"/>
        <w:rPr>
          <w:rFonts w:cstheme="minorHAnsi"/>
        </w:rPr>
      </w:pPr>
    </w:p>
    <w:p w14:paraId="13F887BB" w14:textId="774DB78C" w:rsidR="00B05BFF" w:rsidRDefault="00B05BFF" w:rsidP="00F82D54">
      <w:pPr>
        <w:pStyle w:val="ListParagraph"/>
        <w:numPr>
          <w:ilvl w:val="0"/>
          <w:numId w:val="1"/>
        </w:numPr>
        <w:spacing w:after="0" w:line="240" w:lineRule="auto"/>
        <w:ind w:left="180" w:hanging="180"/>
        <w:rPr>
          <w:rFonts w:cstheme="minorHAnsi"/>
        </w:rPr>
      </w:pPr>
      <w:r>
        <w:rPr>
          <w:rFonts w:cstheme="minorHAnsi"/>
        </w:rPr>
        <w:t>Conflict of Interest Disclosure(s)</w:t>
      </w:r>
      <w:r w:rsidR="0063268B">
        <w:rPr>
          <w:rFonts w:cstheme="minorHAnsi"/>
        </w:rPr>
        <w:t xml:space="preserve"> – Frank Caliva</w:t>
      </w:r>
    </w:p>
    <w:p w14:paraId="62285DF3" w14:textId="67DA2CDA" w:rsidR="00B05BFF" w:rsidRDefault="00B05BFF" w:rsidP="00B05BFF">
      <w:pPr>
        <w:spacing w:after="0" w:line="240" w:lineRule="auto"/>
        <w:rPr>
          <w:rFonts w:cstheme="minorHAnsi"/>
        </w:rPr>
      </w:pPr>
    </w:p>
    <w:p w14:paraId="25C6B589" w14:textId="21750D19" w:rsidR="007E68EC" w:rsidRDefault="00CA4323" w:rsidP="004C56F9">
      <w:pPr>
        <w:spacing w:after="0" w:line="240" w:lineRule="auto"/>
        <w:ind w:left="180"/>
        <w:rPr>
          <w:rFonts w:cstheme="minorHAnsi"/>
        </w:rPr>
      </w:pPr>
      <w:r>
        <w:rPr>
          <w:rFonts w:cstheme="minorHAnsi"/>
        </w:rPr>
        <w:t>Frank Caliva</w:t>
      </w:r>
      <w:r w:rsidR="004C56F9">
        <w:rPr>
          <w:rFonts w:cstheme="minorHAnsi"/>
        </w:rPr>
        <w:t xml:space="preserve"> </w:t>
      </w:r>
      <w:r w:rsidR="00417720">
        <w:rPr>
          <w:rFonts w:cstheme="minorHAnsi"/>
        </w:rPr>
        <w:t xml:space="preserve">noted there would be </w:t>
      </w:r>
      <w:r w:rsidR="0053391C">
        <w:rPr>
          <w:rFonts w:cstheme="minorHAnsi"/>
        </w:rPr>
        <w:t xml:space="preserve">no </w:t>
      </w:r>
      <w:r w:rsidR="00417720">
        <w:rPr>
          <w:rFonts w:cstheme="minorHAnsi"/>
        </w:rPr>
        <w:t>votes taken at today’s meeting</w:t>
      </w:r>
      <w:r w:rsidR="00EF27E1">
        <w:rPr>
          <w:rFonts w:cstheme="minorHAnsi"/>
        </w:rPr>
        <w:t xml:space="preserve"> </w:t>
      </w:r>
      <w:r w:rsidR="0053391C">
        <w:rPr>
          <w:rFonts w:cstheme="minorHAnsi"/>
        </w:rPr>
        <w:t>related to contracts, payments, or other approvals that would require recusal by an</w:t>
      </w:r>
      <w:r w:rsidR="001B795A">
        <w:rPr>
          <w:rFonts w:cstheme="minorHAnsi"/>
        </w:rPr>
        <w:t>y</w:t>
      </w:r>
      <w:r w:rsidR="0053391C">
        <w:rPr>
          <w:rFonts w:cstheme="minorHAnsi"/>
        </w:rPr>
        <w:t xml:space="preserve"> Director.</w:t>
      </w:r>
      <w:r w:rsidR="00005305">
        <w:rPr>
          <w:rFonts w:cstheme="minorHAnsi"/>
        </w:rPr>
        <w:t xml:space="preserve">  </w:t>
      </w:r>
      <w:r w:rsidR="004C56F9">
        <w:rPr>
          <w:rFonts w:cstheme="minorHAnsi"/>
        </w:rPr>
        <w:t xml:space="preserve">  </w:t>
      </w:r>
    </w:p>
    <w:p w14:paraId="08F9DDCA" w14:textId="240C10D0" w:rsidR="007E68EC" w:rsidRDefault="007E68EC" w:rsidP="00D864BE">
      <w:pPr>
        <w:spacing w:after="0" w:line="240" w:lineRule="auto"/>
        <w:ind w:left="180"/>
        <w:rPr>
          <w:rFonts w:cstheme="minorHAnsi"/>
        </w:rPr>
      </w:pPr>
    </w:p>
    <w:p w14:paraId="70042471" w14:textId="3BE596F1" w:rsidR="00B15CD0" w:rsidRDefault="0063268B" w:rsidP="00E408AD">
      <w:pPr>
        <w:pStyle w:val="ListParagraph"/>
        <w:numPr>
          <w:ilvl w:val="0"/>
          <w:numId w:val="1"/>
        </w:numPr>
        <w:spacing w:after="0" w:line="240" w:lineRule="auto"/>
        <w:ind w:left="180" w:hanging="180"/>
        <w:rPr>
          <w:rFonts w:cstheme="minorHAnsi"/>
        </w:rPr>
      </w:pPr>
      <w:r>
        <w:rPr>
          <w:rFonts w:cstheme="minorHAnsi"/>
        </w:rPr>
        <w:t>Consent Agenda</w:t>
      </w:r>
      <w:r w:rsidR="00747DB1">
        <w:rPr>
          <w:rFonts w:cstheme="minorHAnsi"/>
        </w:rPr>
        <w:t xml:space="preserve"> (action required)</w:t>
      </w:r>
    </w:p>
    <w:p w14:paraId="33ADF9A2" w14:textId="00FD2635" w:rsidR="00B15CD0" w:rsidRDefault="00B15CD0" w:rsidP="00B15CD0">
      <w:pPr>
        <w:spacing w:after="0" w:line="240" w:lineRule="auto"/>
        <w:rPr>
          <w:rFonts w:cstheme="minorHAnsi"/>
        </w:rPr>
      </w:pPr>
    </w:p>
    <w:p w14:paraId="0AAF7355" w14:textId="5AD28645" w:rsidR="00B15CD0" w:rsidRDefault="0063268B" w:rsidP="00B15CD0">
      <w:pPr>
        <w:spacing w:after="0" w:line="240" w:lineRule="auto"/>
        <w:ind w:left="180"/>
        <w:rPr>
          <w:rFonts w:cstheme="minorHAnsi"/>
        </w:rPr>
      </w:pPr>
      <w:r>
        <w:rPr>
          <w:rFonts w:cstheme="minorHAnsi"/>
        </w:rPr>
        <w:t xml:space="preserve">Frank Caliva reminded all present </w:t>
      </w:r>
      <w:r w:rsidR="009D4B2F">
        <w:rPr>
          <w:rFonts w:cstheme="minorHAnsi"/>
        </w:rPr>
        <w:t>the Board will be</w:t>
      </w:r>
      <w:r>
        <w:rPr>
          <w:rFonts w:cstheme="minorHAnsi"/>
        </w:rPr>
        <w:t xml:space="preserve"> using a Consent Agenda.  Frank called for any concerns with the Consent Agenda before a vote was taken.</w:t>
      </w:r>
    </w:p>
    <w:p w14:paraId="7BA4028A" w14:textId="325A2E27" w:rsidR="0063268B" w:rsidRDefault="0063268B" w:rsidP="00B15CD0">
      <w:pPr>
        <w:spacing w:after="0" w:line="240" w:lineRule="auto"/>
        <w:ind w:left="180"/>
        <w:rPr>
          <w:rFonts w:cstheme="minorHAnsi"/>
        </w:rPr>
      </w:pPr>
    </w:p>
    <w:p w14:paraId="385709B3" w14:textId="25BD035E" w:rsidR="00990DC9" w:rsidRPr="003D16B3" w:rsidRDefault="0053391C" w:rsidP="00990DC9">
      <w:pPr>
        <w:pStyle w:val="ListParagraph"/>
        <w:spacing w:after="0" w:line="240" w:lineRule="auto"/>
        <w:ind w:hanging="540"/>
        <w:rPr>
          <w:rFonts w:cstheme="minorHAnsi"/>
        </w:rPr>
      </w:pPr>
      <w:r>
        <w:rPr>
          <w:rFonts w:cstheme="minorHAnsi"/>
        </w:rPr>
        <w:t>Mike Metzgar</w:t>
      </w:r>
      <w:r w:rsidR="00990DC9">
        <w:rPr>
          <w:rFonts w:cstheme="minorHAnsi"/>
        </w:rPr>
        <w:t xml:space="preserve"> </w:t>
      </w:r>
      <w:r w:rsidR="00990DC9" w:rsidRPr="003D16B3">
        <w:rPr>
          <w:rFonts w:cstheme="minorHAnsi"/>
        </w:rPr>
        <w:t xml:space="preserve">entered a motion: </w:t>
      </w:r>
    </w:p>
    <w:p w14:paraId="7E1BE9D8" w14:textId="77777777" w:rsidR="00990DC9" w:rsidRPr="00761E4E" w:rsidRDefault="00990DC9" w:rsidP="00990DC9">
      <w:pPr>
        <w:pStyle w:val="ListParagraph"/>
        <w:spacing w:after="0" w:line="240" w:lineRule="auto"/>
        <w:ind w:hanging="720"/>
        <w:rPr>
          <w:rFonts w:cstheme="minorHAnsi"/>
        </w:rPr>
      </w:pPr>
    </w:p>
    <w:p w14:paraId="0FE71129" w14:textId="3080CE64" w:rsidR="00990DC9" w:rsidRDefault="00990DC9" w:rsidP="00990DC9">
      <w:pPr>
        <w:pStyle w:val="ListParagraph"/>
        <w:spacing w:after="0" w:line="240" w:lineRule="auto"/>
        <w:ind w:right="1260"/>
        <w:rPr>
          <w:rFonts w:cstheme="minorHAnsi"/>
          <w:i/>
        </w:rPr>
      </w:pPr>
      <w:r w:rsidRPr="00761E4E">
        <w:rPr>
          <w:rFonts w:cstheme="minorHAnsi"/>
          <w:i/>
        </w:rPr>
        <w:t xml:space="preserve">To adopt the </w:t>
      </w:r>
      <w:r>
        <w:rPr>
          <w:rFonts w:cstheme="minorHAnsi"/>
          <w:i/>
        </w:rPr>
        <w:t>Consent Agenda</w:t>
      </w:r>
      <w:r w:rsidRPr="00761E4E">
        <w:rPr>
          <w:rFonts w:cstheme="minorHAnsi"/>
          <w:i/>
        </w:rPr>
        <w:t xml:space="preserve"> </w:t>
      </w:r>
      <w:r>
        <w:rPr>
          <w:rFonts w:cstheme="minorHAnsi"/>
          <w:i/>
        </w:rPr>
        <w:t>for the</w:t>
      </w:r>
      <w:r w:rsidRPr="00761E4E">
        <w:rPr>
          <w:rFonts w:cstheme="minorHAnsi"/>
          <w:i/>
        </w:rPr>
        <w:t xml:space="preserve"> CNY Works’ Board meeting held </w:t>
      </w:r>
      <w:r w:rsidR="0053391C">
        <w:rPr>
          <w:rFonts w:cstheme="minorHAnsi"/>
          <w:i/>
        </w:rPr>
        <w:t>on March 29,</w:t>
      </w:r>
      <w:r w:rsidR="009D4B2F">
        <w:rPr>
          <w:rFonts w:cstheme="minorHAnsi"/>
          <w:i/>
        </w:rPr>
        <w:t xml:space="preserve"> 2019</w:t>
      </w:r>
      <w:r>
        <w:rPr>
          <w:rFonts w:cstheme="minorHAnsi"/>
          <w:i/>
        </w:rPr>
        <w:t xml:space="preserve">, </w:t>
      </w:r>
      <w:r w:rsidRPr="00761E4E">
        <w:rPr>
          <w:rFonts w:cstheme="minorHAnsi"/>
          <w:i/>
        </w:rPr>
        <w:t xml:space="preserve">as presented and </w:t>
      </w:r>
      <w:r>
        <w:rPr>
          <w:rFonts w:cstheme="minorHAnsi"/>
          <w:i/>
        </w:rPr>
        <w:t>electronically distributed</w:t>
      </w:r>
      <w:r w:rsidRPr="00761E4E">
        <w:rPr>
          <w:rFonts w:cstheme="minorHAnsi"/>
          <w:i/>
        </w:rPr>
        <w:t xml:space="preserve"> to Board members</w:t>
      </w:r>
      <w:r>
        <w:rPr>
          <w:rFonts w:cstheme="minorHAnsi"/>
          <w:i/>
        </w:rPr>
        <w:t xml:space="preserve"> prior to the meeting</w:t>
      </w:r>
      <w:r w:rsidRPr="00761E4E">
        <w:rPr>
          <w:rFonts w:cstheme="minorHAnsi"/>
          <w:i/>
        </w:rPr>
        <w:t xml:space="preserve">. </w:t>
      </w:r>
      <w:r>
        <w:rPr>
          <w:rFonts w:cstheme="minorHAnsi"/>
          <w:i/>
        </w:rPr>
        <w:t xml:space="preserve">  The Consent Agenda includes:</w:t>
      </w:r>
    </w:p>
    <w:p w14:paraId="2B3FD570" w14:textId="7C92FB65" w:rsidR="00990DC9" w:rsidRDefault="00990DC9" w:rsidP="00990DC9">
      <w:pPr>
        <w:pStyle w:val="ListParagraph"/>
        <w:spacing w:after="0" w:line="240" w:lineRule="auto"/>
        <w:ind w:right="1260"/>
        <w:rPr>
          <w:rFonts w:cstheme="minorHAnsi"/>
          <w:i/>
        </w:rPr>
      </w:pPr>
    </w:p>
    <w:p w14:paraId="35977911" w14:textId="77777777" w:rsidR="0053391C" w:rsidRPr="0053391C" w:rsidRDefault="0053391C" w:rsidP="0053391C">
      <w:pPr>
        <w:tabs>
          <w:tab w:val="left" w:pos="720"/>
        </w:tabs>
        <w:spacing w:after="0" w:line="240" w:lineRule="auto"/>
        <w:ind w:left="810"/>
        <w:rPr>
          <w:rFonts w:eastAsia="Tw Cen MT" w:cstheme="minorHAnsi"/>
          <w:i/>
          <w:lang w:eastAsia="ja-JP"/>
        </w:rPr>
      </w:pPr>
      <w:r w:rsidRPr="0053391C">
        <w:rPr>
          <w:rFonts w:eastAsia="Tw Cen MT" w:cstheme="minorHAnsi"/>
          <w:i/>
          <w:lang w:eastAsia="ja-JP"/>
        </w:rPr>
        <w:t>Consent Agenda – Frank Caliva</w:t>
      </w:r>
    </w:p>
    <w:p w14:paraId="6432867B" w14:textId="77777777" w:rsidR="0053391C" w:rsidRPr="0053391C" w:rsidRDefault="0053391C" w:rsidP="0053391C">
      <w:pPr>
        <w:numPr>
          <w:ilvl w:val="1"/>
          <w:numId w:val="7"/>
        </w:numPr>
        <w:tabs>
          <w:tab w:val="left" w:pos="720"/>
        </w:tabs>
        <w:spacing w:after="0" w:line="264" w:lineRule="auto"/>
        <w:ind w:firstLine="90"/>
        <w:rPr>
          <w:rFonts w:eastAsia="Tw Cen MT" w:cstheme="minorHAnsi"/>
          <w:i/>
          <w:lang w:eastAsia="ja-JP"/>
        </w:rPr>
      </w:pPr>
      <w:r w:rsidRPr="0053391C">
        <w:rPr>
          <w:rFonts w:eastAsia="Tw Cen MT" w:cstheme="minorHAnsi"/>
          <w:i/>
          <w:lang w:eastAsia="ja-JP"/>
        </w:rPr>
        <w:t>Board Meeting Minutes – January 25, 2019</w:t>
      </w:r>
    </w:p>
    <w:p w14:paraId="015E1685" w14:textId="77777777" w:rsidR="0053391C" w:rsidRPr="0053391C" w:rsidRDefault="0053391C" w:rsidP="0053391C">
      <w:pPr>
        <w:numPr>
          <w:ilvl w:val="1"/>
          <w:numId w:val="7"/>
        </w:numPr>
        <w:tabs>
          <w:tab w:val="left" w:pos="720"/>
        </w:tabs>
        <w:spacing w:after="0" w:line="264" w:lineRule="auto"/>
        <w:ind w:firstLine="90"/>
        <w:rPr>
          <w:rFonts w:eastAsia="Tw Cen MT" w:cstheme="minorHAnsi"/>
          <w:i/>
          <w:lang w:eastAsia="ja-JP"/>
        </w:rPr>
      </w:pPr>
      <w:r w:rsidRPr="0053391C">
        <w:rPr>
          <w:rFonts w:eastAsia="Tw Cen MT" w:cstheme="minorHAnsi"/>
          <w:i/>
          <w:lang w:eastAsia="ja-JP"/>
        </w:rPr>
        <w:t>One Stop System Operator Reports</w:t>
      </w:r>
    </w:p>
    <w:p w14:paraId="1192AD22" w14:textId="77777777" w:rsidR="0053391C" w:rsidRPr="0053391C" w:rsidRDefault="0053391C" w:rsidP="0053391C">
      <w:pPr>
        <w:numPr>
          <w:ilvl w:val="2"/>
          <w:numId w:val="7"/>
        </w:numPr>
        <w:tabs>
          <w:tab w:val="left" w:pos="720"/>
        </w:tabs>
        <w:spacing w:after="0" w:line="264" w:lineRule="auto"/>
        <w:ind w:left="2160" w:firstLine="90"/>
        <w:rPr>
          <w:rFonts w:eastAsia="Tw Cen MT" w:cstheme="minorHAnsi"/>
          <w:i/>
          <w:lang w:eastAsia="ja-JP"/>
        </w:rPr>
      </w:pPr>
      <w:r w:rsidRPr="0053391C">
        <w:rPr>
          <w:rFonts w:eastAsia="Tw Cen MT" w:cstheme="minorHAnsi"/>
          <w:i/>
          <w:lang w:eastAsia="ja-JP"/>
        </w:rPr>
        <w:t>January 16, 2019 to February 15, 2019</w:t>
      </w:r>
    </w:p>
    <w:p w14:paraId="4308A966" w14:textId="77777777" w:rsidR="0053391C" w:rsidRPr="0053391C" w:rsidRDefault="0053391C" w:rsidP="0053391C">
      <w:pPr>
        <w:numPr>
          <w:ilvl w:val="2"/>
          <w:numId w:val="7"/>
        </w:numPr>
        <w:tabs>
          <w:tab w:val="left" w:pos="720"/>
        </w:tabs>
        <w:spacing w:after="0" w:line="264" w:lineRule="auto"/>
        <w:ind w:left="2250" w:firstLine="0"/>
        <w:rPr>
          <w:rFonts w:eastAsia="Tw Cen MT" w:cstheme="minorHAnsi"/>
          <w:i/>
          <w:lang w:eastAsia="ja-JP"/>
        </w:rPr>
      </w:pPr>
      <w:r w:rsidRPr="0053391C">
        <w:rPr>
          <w:rFonts w:eastAsia="Tw Cen MT" w:cstheme="minorHAnsi"/>
          <w:i/>
          <w:lang w:eastAsia="ja-JP"/>
        </w:rPr>
        <w:t>February 16, 2019 to March 14, 2019</w:t>
      </w:r>
    </w:p>
    <w:p w14:paraId="3E578E4D" w14:textId="77777777" w:rsidR="0053391C" w:rsidRPr="0053391C" w:rsidRDefault="0053391C" w:rsidP="0053391C">
      <w:pPr>
        <w:numPr>
          <w:ilvl w:val="1"/>
          <w:numId w:val="7"/>
        </w:numPr>
        <w:tabs>
          <w:tab w:val="left" w:pos="720"/>
        </w:tabs>
        <w:spacing w:after="0" w:line="264" w:lineRule="auto"/>
        <w:ind w:firstLine="90"/>
        <w:rPr>
          <w:rFonts w:eastAsia="Tw Cen MT" w:cstheme="minorHAnsi"/>
          <w:i/>
          <w:lang w:eastAsia="ja-JP"/>
        </w:rPr>
      </w:pPr>
      <w:r w:rsidRPr="0053391C">
        <w:rPr>
          <w:rFonts w:eastAsia="Tw Cen MT" w:cstheme="minorHAnsi"/>
          <w:i/>
          <w:lang w:eastAsia="ja-JP"/>
        </w:rPr>
        <w:t>Program Committee Reports</w:t>
      </w:r>
    </w:p>
    <w:p w14:paraId="3FFAF2D8" w14:textId="77777777" w:rsidR="0053391C" w:rsidRPr="0053391C" w:rsidRDefault="0053391C" w:rsidP="0053391C">
      <w:pPr>
        <w:numPr>
          <w:ilvl w:val="2"/>
          <w:numId w:val="7"/>
        </w:numPr>
        <w:tabs>
          <w:tab w:val="left" w:pos="720"/>
        </w:tabs>
        <w:spacing w:after="0" w:line="264" w:lineRule="auto"/>
        <w:ind w:left="2880" w:hanging="630"/>
        <w:rPr>
          <w:rFonts w:eastAsia="Tw Cen MT" w:cstheme="minorHAnsi"/>
          <w:i/>
          <w:lang w:eastAsia="ja-JP"/>
        </w:rPr>
      </w:pPr>
      <w:r w:rsidRPr="0053391C">
        <w:rPr>
          <w:rFonts w:eastAsia="Tw Cen MT" w:cstheme="minorHAnsi"/>
          <w:i/>
          <w:lang w:eastAsia="ja-JP"/>
        </w:rPr>
        <w:t>February 14, 2019</w:t>
      </w:r>
    </w:p>
    <w:p w14:paraId="19431E44" w14:textId="77777777" w:rsidR="0053391C" w:rsidRPr="0053391C" w:rsidRDefault="0053391C" w:rsidP="0053391C">
      <w:pPr>
        <w:numPr>
          <w:ilvl w:val="2"/>
          <w:numId w:val="7"/>
        </w:numPr>
        <w:tabs>
          <w:tab w:val="left" w:pos="720"/>
        </w:tabs>
        <w:spacing w:after="0" w:line="264" w:lineRule="auto"/>
        <w:ind w:left="2880" w:hanging="630"/>
        <w:rPr>
          <w:rFonts w:eastAsia="Tw Cen MT" w:cstheme="minorHAnsi"/>
          <w:i/>
          <w:lang w:eastAsia="ja-JP"/>
        </w:rPr>
      </w:pPr>
      <w:r w:rsidRPr="0053391C">
        <w:rPr>
          <w:rFonts w:eastAsia="Tw Cen MT" w:cstheme="minorHAnsi"/>
          <w:i/>
          <w:lang w:eastAsia="ja-JP"/>
        </w:rPr>
        <w:t>March 14, 2019</w:t>
      </w:r>
    </w:p>
    <w:p w14:paraId="3EECC95B" w14:textId="77777777" w:rsidR="0053391C" w:rsidRPr="0053391C" w:rsidRDefault="0053391C" w:rsidP="0053391C">
      <w:pPr>
        <w:numPr>
          <w:ilvl w:val="1"/>
          <w:numId w:val="7"/>
        </w:numPr>
        <w:tabs>
          <w:tab w:val="left" w:pos="720"/>
        </w:tabs>
        <w:spacing w:after="0" w:line="264" w:lineRule="auto"/>
        <w:ind w:firstLine="90"/>
        <w:rPr>
          <w:rFonts w:eastAsia="Tw Cen MT" w:cstheme="minorHAnsi"/>
          <w:i/>
          <w:lang w:eastAsia="ja-JP"/>
        </w:rPr>
      </w:pPr>
      <w:r w:rsidRPr="0053391C">
        <w:rPr>
          <w:rFonts w:eastAsia="Tw Cen MT" w:cstheme="minorHAnsi"/>
          <w:i/>
          <w:lang w:eastAsia="ja-JP"/>
        </w:rPr>
        <w:t>Executive/Finance Committee Reports</w:t>
      </w:r>
    </w:p>
    <w:p w14:paraId="1CF579CF" w14:textId="77777777" w:rsidR="0053391C" w:rsidRPr="0053391C" w:rsidRDefault="0053391C" w:rsidP="0053391C">
      <w:pPr>
        <w:numPr>
          <w:ilvl w:val="2"/>
          <w:numId w:val="7"/>
        </w:numPr>
        <w:tabs>
          <w:tab w:val="left" w:pos="720"/>
        </w:tabs>
        <w:spacing w:after="0" w:line="264" w:lineRule="auto"/>
        <w:ind w:left="1800" w:firstLine="540"/>
        <w:rPr>
          <w:rFonts w:eastAsia="Tw Cen MT" w:cstheme="minorHAnsi"/>
          <w:i/>
          <w:lang w:eastAsia="ja-JP"/>
        </w:rPr>
      </w:pPr>
      <w:r w:rsidRPr="0053391C">
        <w:rPr>
          <w:rFonts w:eastAsia="Tw Cen MT" w:cstheme="minorHAnsi"/>
          <w:i/>
          <w:lang w:eastAsia="ja-JP"/>
        </w:rPr>
        <w:t>February 15, 2019</w:t>
      </w:r>
    </w:p>
    <w:p w14:paraId="104EB432" w14:textId="77777777" w:rsidR="0053391C" w:rsidRPr="0053391C" w:rsidRDefault="0053391C" w:rsidP="0053391C">
      <w:pPr>
        <w:numPr>
          <w:ilvl w:val="2"/>
          <w:numId w:val="7"/>
        </w:numPr>
        <w:tabs>
          <w:tab w:val="left" w:pos="720"/>
        </w:tabs>
        <w:spacing w:after="0" w:line="264" w:lineRule="auto"/>
        <w:ind w:left="1800" w:firstLine="540"/>
        <w:rPr>
          <w:rFonts w:eastAsia="Tw Cen MT" w:cstheme="minorHAnsi"/>
          <w:i/>
          <w:lang w:eastAsia="ja-JP"/>
        </w:rPr>
      </w:pPr>
      <w:r w:rsidRPr="0053391C">
        <w:rPr>
          <w:rFonts w:eastAsia="Tw Cen MT" w:cstheme="minorHAnsi"/>
          <w:i/>
          <w:lang w:eastAsia="ja-JP"/>
        </w:rPr>
        <w:t>March 15, 2019</w:t>
      </w:r>
    </w:p>
    <w:p w14:paraId="3663AC45" w14:textId="77777777" w:rsidR="0053391C" w:rsidRPr="0053391C" w:rsidRDefault="0053391C" w:rsidP="0053391C">
      <w:pPr>
        <w:numPr>
          <w:ilvl w:val="1"/>
          <w:numId w:val="7"/>
        </w:numPr>
        <w:tabs>
          <w:tab w:val="left" w:pos="720"/>
        </w:tabs>
        <w:spacing w:after="0" w:line="264" w:lineRule="auto"/>
        <w:ind w:firstLine="90"/>
        <w:rPr>
          <w:rFonts w:eastAsia="Tw Cen MT" w:cstheme="minorHAnsi"/>
          <w:i/>
          <w:lang w:eastAsia="ja-JP"/>
        </w:rPr>
      </w:pPr>
      <w:r w:rsidRPr="0053391C">
        <w:rPr>
          <w:rFonts w:eastAsia="Tw Cen MT" w:cstheme="minorHAnsi"/>
          <w:i/>
          <w:lang w:eastAsia="ja-JP"/>
        </w:rPr>
        <w:t>Finance Reports</w:t>
      </w:r>
    </w:p>
    <w:p w14:paraId="28D49F32" w14:textId="77777777" w:rsidR="0053391C" w:rsidRPr="0053391C" w:rsidRDefault="0053391C" w:rsidP="0053391C">
      <w:pPr>
        <w:numPr>
          <w:ilvl w:val="2"/>
          <w:numId w:val="7"/>
        </w:numPr>
        <w:tabs>
          <w:tab w:val="left" w:pos="720"/>
        </w:tabs>
        <w:spacing w:after="0" w:line="264" w:lineRule="auto"/>
        <w:ind w:left="1800" w:firstLine="540"/>
        <w:rPr>
          <w:rFonts w:eastAsia="Tw Cen MT" w:cstheme="minorHAnsi"/>
          <w:i/>
          <w:lang w:eastAsia="ja-JP"/>
        </w:rPr>
      </w:pPr>
      <w:r w:rsidRPr="0053391C">
        <w:rPr>
          <w:rFonts w:eastAsia="Tw Cen MT" w:cstheme="minorHAnsi"/>
          <w:i/>
          <w:lang w:eastAsia="ja-JP"/>
        </w:rPr>
        <w:lastRenderedPageBreak/>
        <w:t>Accumulated Expenditure Report through February 28, 2019</w:t>
      </w:r>
    </w:p>
    <w:p w14:paraId="7FEC099E" w14:textId="77777777" w:rsidR="0053391C" w:rsidRPr="0053391C" w:rsidRDefault="0053391C" w:rsidP="0053391C">
      <w:pPr>
        <w:numPr>
          <w:ilvl w:val="2"/>
          <w:numId w:val="7"/>
        </w:numPr>
        <w:tabs>
          <w:tab w:val="left" w:pos="720"/>
        </w:tabs>
        <w:spacing w:after="0" w:line="264" w:lineRule="auto"/>
        <w:ind w:left="1800" w:firstLine="540"/>
        <w:rPr>
          <w:rFonts w:eastAsia="Tw Cen MT" w:cstheme="minorHAnsi"/>
          <w:i/>
          <w:lang w:eastAsia="ja-JP"/>
        </w:rPr>
      </w:pPr>
      <w:r w:rsidRPr="0053391C">
        <w:rPr>
          <w:rFonts w:eastAsia="Tw Cen MT" w:cstheme="minorHAnsi"/>
          <w:i/>
          <w:lang w:eastAsia="ja-JP"/>
        </w:rPr>
        <w:t>Budget vs Actual through February 28, 2019</w:t>
      </w:r>
    </w:p>
    <w:p w14:paraId="1D39E50B" w14:textId="77777777" w:rsidR="0053391C" w:rsidRPr="0053391C" w:rsidRDefault="0053391C" w:rsidP="0053391C">
      <w:pPr>
        <w:numPr>
          <w:ilvl w:val="2"/>
          <w:numId w:val="7"/>
        </w:numPr>
        <w:tabs>
          <w:tab w:val="left" w:pos="720"/>
        </w:tabs>
        <w:spacing w:after="0" w:line="264" w:lineRule="auto"/>
        <w:ind w:left="1800" w:firstLine="540"/>
        <w:rPr>
          <w:rFonts w:eastAsia="Tw Cen MT" w:cstheme="minorHAnsi"/>
          <w:i/>
          <w:lang w:eastAsia="ja-JP"/>
        </w:rPr>
      </w:pPr>
      <w:r w:rsidRPr="0053391C">
        <w:rPr>
          <w:rFonts w:eastAsia="Tw Cen MT" w:cstheme="minorHAnsi"/>
          <w:i/>
          <w:lang w:eastAsia="ja-JP"/>
        </w:rPr>
        <w:t>Report of New Funding</w:t>
      </w:r>
    </w:p>
    <w:p w14:paraId="5114872D" w14:textId="77777777" w:rsidR="0053391C" w:rsidRPr="0053391C" w:rsidRDefault="0053391C" w:rsidP="0053391C">
      <w:pPr>
        <w:numPr>
          <w:ilvl w:val="1"/>
          <w:numId w:val="7"/>
        </w:numPr>
        <w:tabs>
          <w:tab w:val="left" w:pos="720"/>
        </w:tabs>
        <w:spacing w:after="0" w:line="264" w:lineRule="auto"/>
        <w:ind w:firstLine="90"/>
        <w:rPr>
          <w:rFonts w:eastAsia="Tw Cen MT" w:cstheme="minorHAnsi"/>
          <w:i/>
          <w:lang w:eastAsia="ja-JP"/>
        </w:rPr>
      </w:pPr>
      <w:r w:rsidRPr="0053391C">
        <w:rPr>
          <w:rFonts w:eastAsia="Tw Cen MT" w:cstheme="minorHAnsi"/>
          <w:i/>
          <w:lang w:eastAsia="ja-JP"/>
        </w:rPr>
        <w:t>NYSDOL Program Review Report PY15-PY17 Adult-DW-TAA</w:t>
      </w:r>
    </w:p>
    <w:p w14:paraId="507768F4" w14:textId="2CC560FE" w:rsidR="00087E23" w:rsidRPr="0053391C" w:rsidRDefault="00087E23" w:rsidP="0053391C">
      <w:pPr>
        <w:spacing w:after="0" w:line="240" w:lineRule="auto"/>
        <w:ind w:right="1260"/>
        <w:rPr>
          <w:rFonts w:cstheme="minorHAnsi"/>
        </w:rPr>
      </w:pPr>
    </w:p>
    <w:p w14:paraId="02C5BF1D" w14:textId="5834C4A7" w:rsidR="00990DC9" w:rsidRPr="00761E4E" w:rsidRDefault="0053391C" w:rsidP="00990DC9">
      <w:pPr>
        <w:pStyle w:val="ListParagraph"/>
        <w:tabs>
          <w:tab w:val="left" w:pos="720"/>
        </w:tabs>
        <w:spacing w:after="0" w:line="240" w:lineRule="auto"/>
        <w:ind w:left="540" w:hanging="360"/>
        <w:rPr>
          <w:rFonts w:cstheme="minorHAnsi"/>
        </w:rPr>
      </w:pPr>
      <w:r>
        <w:rPr>
          <w:rFonts w:cstheme="minorHAnsi"/>
        </w:rPr>
        <w:t>David Goodness</w:t>
      </w:r>
      <w:r w:rsidR="00990DC9" w:rsidRPr="0050012F">
        <w:rPr>
          <w:rFonts w:cstheme="minorHAnsi"/>
        </w:rPr>
        <w:t xml:space="preserve"> seconded the motion.  </w:t>
      </w:r>
      <w:r w:rsidR="00990DC9">
        <w:rPr>
          <w:rFonts w:cstheme="minorHAnsi"/>
        </w:rPr>
        <w:t xml:space="preserve">There was no discussion.  </w:t>
      </w:r>
      <w:r w:rsidR="00990DC9" w:rsidRPr="0050012F">
        <w:rPr>
          <w:rFonts w:cstheme="minorHAnsi"/>
        </w:rPr>
        <w:t>The motion was carried unanimously</w:t>
      </w:r>
      <w:r w:rsidR="00990DC9">
        <w:rPr>
          <w:rFonts w:cstheme="minorHAnsi"/>
        </w:rPr>
        <w:t>.</w:t>
      </w:r>
    </w:p>
    <w:p w14:paraId="75D6EF05" w14:textId="77777777" w:rsidR="0063268B" w:rsidRDefault="0063268B" w:rsidP="00B15CD0">
      <w:pPr>
        <w:spacing w:after="0" w:line="240" w:lineRule="auto"/>
        <w:ind w:left="180"/>
        <w:rPr>
          <w:rFonts w:cstheme="minorHAnsi"/>
        </w:rPr>
      </w:pPr>
    </w:p>
    <w:p w14:paraId="41828AE1" w14:textId="3051F895" w:rsidR="00E408AD" w:rsidRDefault="00286DCC" w:rsidP="00E408AD">
      <w:pPr>
        <w:pStyle w:val="ListParagraph"/>
        <w:numPr>
          <w:ilvl w:val="0"/>
          <w:numId w:val="1"/>
        </w:numPr>
        <w:spacing w:after="0" w:line="240" w:lineRule="auto"/>
        <w:ind w:left="180" w:hanging="180"/>
        <w:rPr>
          <w:rFonts w:cstheme="minorHAnsi"/>
        </w:rPr>
      </w:pPr>
      <w:r>
        <w:rPr>
          <w:rFonts w:cstheme="minorHAnsi"/>
        </w:rPr>
        <w:t>Environmental Scan – Frank Caliva</w:t>
      </w:r>
    </w:p>
    <w:p w14:paraId="53BA36AF" w14:textId="67604107" w:rsidR="00770AF5" w:rsidRDefault="00770AF5" w:rsidP="00770AF5">
      <w:pPr>
        <w:spacing w:after="0" w:line="240" w:lineRule="auto"/>
        <w:rPr>
          <w:rFonts w:cstheme="minorHAnsi"/>
        </w:rPr>
      </w:pPr>
    </w:p>
    <w:p w14:paraId="7D0B6689" w14:textId="7AFC4A72" w:rsidR="00444F3F" w:rsidRPr="00444F3F" w:rsidRDefault="0058734F" w:rsidP="00444F3F">
      <w:pPr>
        <w:spacing w:after="0" w:line="240" w:lineRule="auto"/>
        <w:ind w:left="180"/>
        <w:rPr>
          <w:rFonts w:cstheme="minorHAnsi"/>
        </w:rPr>
      </w:pPr>
      <w:r w:rsidRPr="00444F3F">
        <w:rPr>
          <w:rFonts w:cstheme="minorHAnsi"/>
        </w:rPr>
        <w:t>Internal Scan</w:t>
      </w:r>
      <w:r w:rsidR="00444F3F">
        <w:rPr>
          <w:rFonts w:cstheme="minorHAnsi"/>
        </w:rPr>
        <w:t>:</w:t>
      </w:r>
    </w:p>
    <w:p w14:paraId="6097D024" w14:textId="103709D1" w:rsidR="00063C58" w:rsidRDefault="0058734F" w:rsidP="0058734F">
      <w:pPr>
        <w:pStyle w:val="ListParagraph"/>
        <w:numPr>
          <w:ilvl w:val="1"/>
          <w:numId w:val="5"/>
        </w:numPr>
        <w:spacing w:after="0" w:line="240" w:lineRule="auto"/>
        <w:ind w:left="630" w:hanging="450"/>
        <w:rPr>
          <w:rFonts w:cstheme="minorHAnsi"/>
        </w:rPr>
      </w:pPr>
      <w:r>
        <w:rPr>
          <w:rFonts w:cstheme="minorHAnsi"/>
        </w:rPr>
        <w:t xml:space="preserve">Frank Caliva informed the Board that Executive Director Lenore Sealy has been away on leave </w:t>
      </w:r>
      <w:r w:rsidR="001B795A">
        <w:rPr>
          <w:rFonts w:cstheme="minorHAnsi"/>
        </w:rPr>
        <w:t>for</w:t>
      </w:r>
      <w:r>
        <w:rPr>
          <w:rFonts w:cstheme="minorHAnsi"/>
        </w:rPr>
        <w:t xml:space="preserve"> family reasons since the beginning of </w:t>
      </w:r>
      <w:proofErr w:type="gramStart"/>
      <w:r w:rsidR="00E2070E">
        <w:rPr>
          <w:rFonts w:cstheme="minorHAnsi"/>
        </w:rPr>
        <w:t>March,</w:t>
      </w:r>
      <w:proofErr w:type="gramEnd"/>
      <w:r>
        <w:rPr>
          <w:rFonts w:cstheme="minorHAnsi"/>
        </w:rPr>
        <w:t xml:space="preserve"> 2019, and is expected back in April, 2019.  He commended the CNY Works staff and Management team for keeping things on track in her absence. </w:t>
      </w:r>
    </w:p>
    <w:p w14:paraId="478118F7" w14:textId="0DB2115F" w:rsidR="0058734F" w:rsidRDefault="0058734F" w:rsidP="0058734F">
      <w:pPr>
        <w:pStyle w:val="ListParagraph"/>
        <w:numPr>
          <w:ilvl w:val="1"/>
          <w:numId w:val="5"/>
        </w:numPr>
        <w:spacing w:after="0" w:line="240" w:lineRule="auto"/>
        <w:ind w:left="630" w:hanging="450"/>
        <w:rPr>
          <w:rFonts w:cstheme="minorHAnsi"/>
        </w:rPr>
      </w:pPr>
      <w:r>
        <w:rPr>
          <w:rFonts w:cstheme="minorHAnsi"/>
        </w:rPr>
        <w:t>Frank Caliva informed the Board that some external stakeholders have received anonymous correspondence regarding how CNY Works operates.  Frank asked for volunteers to have conversations with CNY Works staff members, excluding management</w:t>
      </w:r>
      <w:r w:rsidR="001B795A">
        <w:rPr>
          <w:rFonts w:cstheme="minorHAnsi"/>
        </w:rPr>
        <w:t>,</w:t>
      </w:r>
      <w:r w:rsidR="00CD7F9C">
        <w:rPr>
          <w:rFonts w:cstheme="minorHAnsi"/>
        </w:rPr>
        <w:t xml:space="preserve"> to gain clarity on the </w:t>
      </w:r>
      <w:r w:rsidR="001B795A">
        <w:rPr>
          <w:rFonts w:cstheme="minorHAnsi"/>
        </w:rPr>
        <w:t xml:space="preserve">alleged </w:t>
      </w:r>
      <w:r w:rsidR="00CD7F9C">
        <w:rPr>
          <w:rFonts w:cstheme="minorHAnsi"/>
        </w:rPr>
        <w:t>situation</w:t>
      </w:r>
      <w:r>
        <w:rPr>
          <w:rFonts w:cstheme="minorHAnsi"/>
        </w:rPr>
        <w:t xml:space="preserve">.  He requested the volunteers </w:t>
      </w:r>
      <w:r w:rsidR="00CD7F9C">
        <w:rPr>
          <w:rFonts w:cstheme="minorHAnsi"/>
        </w:rPr>
        <w:t xml:space="preserve">gain insight into </w:t>
      </w:r>
      <w:r>
        <w:rPr>
          <w:rFonts w:cstheme="minorHAnsi"/>
        </w:rPr>
        <w:t xml:space="preserve">what staff understand as the line of demarcation among the roles of the Executive Director, One Stop System Operator, and Management.  The </w:t>
      </w:r>
      <w:r w:rsidR="001B795A">
        <w:rPr>
          <w:rFonts w:cstheme="minorHAnsi"/>
        </w:rPr>
        <w:t xml:space="preserve">ad hoc </w:t>
      </w:r>
      <w:r>
        <w:rPr>
          <w:rFonts w:cstheme="minorHAnsi"/>
        </w:rPr>
        <w:t xml:space="preserve">committee will include Frank Caliva, Don Napier, David Goodness and Bill Leiker.  He thanked these Directors for </w:t>
      </w:r>
      <w:r w:rsidR="001B795A">
        <w:rPr>
          <w:rFonts w:cstheme="minorHAnsi"/>
        </w:rPr>
        <w:t>volunteering</w:t>
      </w:r>
      <w:r>
        <w:rPr>
          <w:rFonts w:cstheme="minorHAnsi"/>
        </w:rPr>
        <w:t>.</w:t>
      </w:r>
    </w:p>
    <w:p w14:paraId="75C8BE39" w14:textId="0CBFDC95" w:rsidR="0058734F" w:rsidRDefault="00CD7F9C" w:rsidP="0058734F">
      <w:pPr>
        <w:pStyle w:val="ListParagraph"/>
        <w:numPr>
          <w:ilvl w:val="1"/>
          <w:numId w:val="5"/>
        </w:numPr>
        <w:spacing w:after="0" w:line="240" w:lineRule="auto"/>
        <w:ind w:left="630" w:hanging="450"/>
        <w:rPr>
          <w:rFonts w:cstheme="minorHAnsi"/>
        </w:rPr>
      </w:pPr>
      <w:r>
        <w:rPr>
          <w:rFonts w:cstheme="minorHAnsi"/>
        </w:rPr>
        <w:t>M.J. Piraino, the One Stop System Operator, informed the Board of current staff turnover issues.  The recent Workforce Manager, Jessica Sweet, has resigned after six months to pursue another position that will serve the homeless population.  Additionally, Richard Worden, Workforce Advisor with the Second Chance Initiative</w:t>
      </w:r>
      <w:r w:rsidR="001B795A">
        <w:rPr>
          <w:rFonts w:cstheme="minorHAnsi"/>
        </w:rPr>
        <w:t>,</w:t>
      </w:r>
      <w:r>
        <w:rPr>
          <w:rFonts w:cstheme="minorHAnsi"/>
        </w:rPr>
        <w:t xml:space="preserve"> has resigned, along with Workforce Advisor Carolon Dunlap.  Dovetailing with these resignations also comes the need to hire additional staff to fulfill obligations for new grants received, including a grant awarded in partnership with the Syracuse City School District (SCSD), as well as a grant to serve Dislocated Workers affected by the opioid crisis.  The positions are posted on the </w:t>
      </w:r>
      <w:r w:rsidR="001B795A">
        <w:rPr>
          <w:rFonts w:cstheme="minorHAnsi"/>
        </w:rPr>
        <w:t xml:space="preserve">CNY Works </w:t>
      </w:r>
      <w:r>
        <w:rPr>
          <w:rFonts w:cstheme="minorHAnsi"/>
        </w:rPr>
        <w:t xml:space="preserve">website.  Management welcomes any referrals from </w:t>
      </w:r>
      <w:r w:rsidR="001B795A">
        <w:rPr>
          <w:rFonts w:cstheme="minorHAnsi"/>
        </w:rPr>
        <w:t>Directors to fill these positions</w:t>
      </w:r>
      <w:r>
        <w:rPr>
          <w:rFonts w:cstheme="minorHAnsi"/>
        </w:rPr>
        <w:t>.</w:t>
      </w:r>
    </w:p>
    <w:p w14:paraId="1C66861D" w14:textId="20CB208B" w:rsidR="00CD7F9C" w:rsidRDefault="00CD7F9C" w:rsidP="0058734F">
      <w:pPr>
        <w:pStyle w:val="ListParagraph"/>
        <w:numPr>
          <w:ilvl w:val="1"/>
          <w:numId w:val="5"/>
        </w:numPr>
        <w:spacing w:after="0" w:line="240" w:lineRule="auto"/>
        <w:ind w:left="630" w:hanging="450"/>
        <w:rPr>
          <w:rFonts w:cstheme="minorHAnsi"/>
        </w:rPr>
      </w:pPr>
      <w:r>
        <w:rPr>
          <w:rFonts w:cstheme="minorHAnsi"/>
        </w:rPr>
        <w:t>Robert Leslie expanded the discussion on the grant with SCSD</w:t>
      </w:r>
      <w:r w:rsidR="00444F3F">
        <w:rPr>
          <w:rFonts w:cstheme="minorHAnsi"/>
        </w:rPr>
        <w:t xml:space="preserve"> grant</w:t>
      </w:r>
      <w:r>
        <w:rPr>
          <w:rFonts w:cstheme="minorHAnsi"/>
        </w:rPr>
        <w:t>, call</w:t>
      </w:r>
      <w:r w:rsidR="004348BB">
        <w:rPr>
          <w:rFonts w:cstheme="minorHAnsi"/>
        </w:rPr>
        <w:t>ed</w:t>
      </w:r>
      <w:r>
        <w:rPr>
          <w:rFonts w:cstheme="minorHAnsi"/>
        </w:rPr>
        <w:t xml:space="preserve"> the SEASON grant.  The </w:t>
      </w:r>
      <w:r w:rsidR="004348BB">
        <w:rPr>
          <w:rFonts w:cstheme="minorHAnsi"/>
        </w:rPr>
        <w:t>purpose of the grant is to provide a</w:t>
      </w:r>
      <w:r w:rsidR="001B795A">
        <w:rPr>
          <w:rFonts w:cstheme="minorHAnsi"/>
        </w:rPr>
        <w:t xml:space="preserve">n opportunity </w:t>
      </w:r>
      <w:r w:rsidR="004348BB">
        <w:rPr>
          <w:rFonts w:cstheme="minorHAnsi"/>
        </w:rPr>
        <w:t xml:space="preserve">for high school students not on path to graduate </w:t>
      </w:r>
      <w:r w:rsidR="001B795A">
        <w:rPr>
          <w:rFonts w:cstheme="minorHAnsi"/>
        </w:rPr>
        <w:t>to</w:t>
      </w:r>
      <w:r w:rsidR="004348BB">
        <w:rPr>
          <w:rFonts w:cstheme="minorHAnsi"/>
        </w:rPr>
        <w:t xml:space="preserve"> achiev</w:t>
      </w:r>
      <w:r w:rsidR="001B795A">
        <w:rPr>
          <w:rFonts w:cstheme="minorHAnsi"/>
        </w:rPr>
        <w:t>e</w:t>
      </w:r>
      <w:r w:rsidR="004348BB">
        <w:rPr>
          <w:rFonts w:cstheme="minorHAnsi"/>
        </w:rPr>
        <w:t xml:space="preserve"> their High School Equivalency credential and incorporate work readiness training and a paid work experience over the course of a year.  The hope is all 60 that start will complete and find sustainable employment. </w:t>
      </w:r>
    </w:p>
    <w:p w14:paraId="1441FE62" w14:textId="77777777" w:rsidR="00444F3F" w:rsidRDefault="00444F3F" w:rsidP="00444F3F">
      <w:pPr>
        <w:pStyle w:val="ListParagraph"/>
        <w:spacing w:after="0" w:line="240" w:lineRule="auto"/>
        <w:ind w:left="630"/>
        <w:rPr>
          <w:rFonts w:cstheme="minorHAnsi"/>
        </w:rPr>
      </w:pPr>
    </w:p>
    <w:p w14:paraId="7A1FAA08" w14:textId="4268B10B" w:rsidR="00444F3F" w:rsidRPr="00444F3F" w:rsidRDefault="00444F3F" w:rsidP="00444F3F">
      <w:pPr>
        <w:spacing w:after="0" w:line="240" w:lineRule="auto"/>
        <w:ind w:left="180"/>
        <w:rPr>
          <w:rFonts w:cstheme="minorHAnsi"/>
        </w:rPr>
      </w:pPr>
      <w:r>
        <w:rPr>
          <w:rFonts w:cstheme="minorHAnsi"/>
        </w:rPr>
        <w:t>External Scan:</w:t>
      </w:r>
    </w:p>
    <w:p w14:paraId="7A7EC359" w14:textId="77777777" w:rsidR="00444F3F" w:rsidRDefault="004348BB" w:rsidP="0058734F">
      <w:pPr>
        <w:pStyle w:val="ListParagraph"/>
        <w:numPr>
          <w:ilvl w:val="1"/>
          <w:numId w:val="5"/>
        </w:numPr>
        <w:spacing w:after="0" w:line="240" w:lineRule="auto"/>
        <w:ind w:left="630" w:hanging="450"/>
        <w:rPr>
          <w:rFonts w:cstheme="minorHAnsi"/>
        </w:rPr>
      </w:pPr>
      <w:r>
        <w:rPr>
          <w:rFonts w:cstheme="minorHAnsi"/>
        </w:rPr>
        <w:t>Mike Metzgar stated that OCC is starting a new apprenticeship accelerator program around CNC machining/tool making.  The program includes 10-12 weeks of intense training and employers will pay the trainees during the training and then continue them on as employees</w:t>
      </w:r>
      <w:r w:rsidR="00444F3F">
        <w:rPr>
          <w:rFonts w:cstheme="minorHAnsi"/>
        </w:rPr>
        <w:t>.</w:t>
      </w:r>
    </w:p>
    <w:p w14:paraId="1B09F1AC" w14:textId="47973D85" w:rsidR="004348BB" w:rsidRDefault="00444F3F" w:rsidP="0058734F">
      <w:pPr>
        <w:pStyle w:val="ListParagraph"/>
        <w:numPr>
          <w:ilvl w:val="1"/>
          <w:numId w:val="5"/>
        </w:numPr>
        <w:spacing w:after="0" w:line="240" w:lineRule="auto"/>
        <w:ind w:left="630" w:hanging="450"/>
        <w:rPr>
          <w:rFonts w:cstheme="minorHAnsi"/>
        </w:rPr>
      </w:pPr>
      <w:r>
        <w:rPr>
          <w:rFonts w:cstheme="minorHAnsi"/>
        </w:rPr>
        <w:t>Al Marzullo</w:t>
      </w:r>
      <w:r w:rsidR="004348BB">
        <w:rPr>
          <w:rFonts w:cstheme="minorHAnsi"/>
        </w:rPr>
        <w:t xml:space="preserve"> </w:t>
      </w:r>
      <w:r>
        <w:rPr>
          <w:rFonts w:cstheme="minorHAnsi"/>
        </w:rPr>
        <w:t>stated that the building trades still has a huge need</w:t>
      </w:r>
      <w:r w:rsidR="001B795A">
        <w:rPr>
          <w:rFonts w:cstheme="minorHAnsi"/>
        </w:rPr>
        <w:t xml:space="preserve"> to find workers</w:t>
      </w:r>
      <w:r>
        <w:rPr>
          <w:rFonts w:cstheme="minorHAnsi"/>
        </w:rPr>
        <w:t xml:space="preserve"> and there is a tremendous amount of work coming up in the community that will increase the need.  He encouraged Directors to send possible candidates, especially women, to go</w:t>
      </w:r>
      <w:r w:rsidR="00F50CA2">
        <w:rPr>
          <w:rFonts w:cstheme="minorHAnsi"/>
        </w:rPr>
        <w:t xml:space="preserve"> to</w:t>
      </w:r>
      <w:r>
        <w:rPr>
          <w:rFonts w:cstheme="minorHAnsi"/>
        </w:rPr>
        <w:t xml:space="preserve"> the </w:t>
      </w:r>
      <w:proofErr w:type="gramStart"/>
      <w:r>
        <w:rPr>
          <w:rFonts w:cstheme="minorHAnsi"/>
        </w:rPr>
        <w:t>particular trades’</w:t>
      </w:r>
      <w:proofErr w:type="gramEnd"/>
      <w:r>
        <w:rPr>
          <w:rFonts w:cstheme="minorHAnsi"/>
        </w:rPr>
        <w:t xml:space="preserve"> websites to begin the application process.</w:t>
      </w:r>
    </w:p>
    <w:p w14:paraId="6D4A0829" w14:textId="0B0F5843" w:rsidR="00444F3F" w:rsidRDefault="00444F3F" w:rsidP="0058734F">
      <w:pPr>
        <w:pStyle w:val="ListParagraph"/>
        <w:numPr>
          <w:ilvl w:val="1"/>
          <w:numId w:val="5"/>
        </w:numPr>
        <w:spacing w:after="0" w:line="240" w:lineRule="auto"/>
        <w:ind w:left="630" w:hanging="450"/>
        <w:rPr>
          <w:rFonts w:cstheme="minorHAnsi"/>
        </w:rPr>
      </w:pPr>
      <w:r>
        <w:rPr>
          <w:rFonts w:cstheme="minorHAnsi"/>
        </w:rPr>
        <w:t xml:space="preserve">Janet Burke mentioned that the County and City have included the Summer Youth Employment application on their websites.  Amy Stage, </w:t>
      </w:r>
      <w:r w:rsidR="001B795A">
        <w:rPr>
          <w:rFonts w:cstheme="minorHAnsi"/>
        </w:rPr>
        <w:t xml:space="preserve">CNY Works </w:t>
      </w:r>
      <w:r>
        <w:rPr>
          <w:rFonts w:cstheme="minorHAnsi"/>
        </w:rPr>
        <w:t>Youth Workforce Manager expanded on this by reporting there is now one comprehensive application for all youth to complete whether they are placed by CNY Works, the City, County or OnPoint for Jobs.  CNY Works will be the sole point of entry for all applicants.  Amy reminded the Directors that there is still a need for work sites so please send her any referrals.</w:t>
      </w:r>
    </w:p>
    <w:p w14:paraId="05D1361B" w14:textId="39558400" w:rsidR="00444F3F" w:rsidRDefault="00444F3F" w:rsidP="0058734F">
      <w:pPr>
        <w:pStyle w:val="ListParagraph"/>
        <w:numPr>
          <w:ilvl w:val="1"/>
          <w:numId w:val="5"/>
        </w:numPr>
        <w:spacing w:after="0" w:line="240" w:lineRule="auto"/>
        <w:ind w:left="630" w:hanging="450"/>
        <w:rPr>
          <w:rFonts w:cstheme="minorHAnsi"/>
        </w:rPr>
      </w:pPr>
      <w:r>
        <w:rPr>
          <w:rFonts w:cstheme="minorHAnsi"/>
        </w:rPr>
        <w:lastRenderedPageBreak/>
        <w:t>Mike Metzgar stated that the contract between OCC’s learning restaurant “With Love” and CNY Works has been slow to get off the ground.  A referral process needs to be developed to ensure youth will be successful in the program.</w:t>
      </w:r>
      <w:r w:rsidR="001B795A">
        <w:rPr>
          <w:rFonts w:cstheme="minorHAnsi"/>
        </w:rPr>
        <w:t xml:space="preserve"> Mike and Amy will coordinate this </w:t>
      </w:r>
      <w:r w:rsidR="00E2070E">
        <w:rPr>
          <w:rFonts w:cstheme="minorHAnsi"/>
        </w:rPr>
        <w:t>process as</w:t>
      </w:r>
      <w:r w:rsidR="001B795A">
        <w:rPr>
          <w:rFonts w:cstheme="minorHAnsi"/>
        </w:rPr>
        <w:t xml:space="preserve"> soon as possible.</w:t>
      </w:r>
    </w:p>
    <w:p w14:paraId="6A92205F" w14:textId="5FC8172C" w:rsidR="00444F3F" w:rsidRDefault="00444F3F" w:rsidP="0058734F">
      <w:pPr>
        <w:pStyle w:val="ListParagraph"/>
        <w:numPr>
          <w:ilvl w:val="1"/>
          <w:numId w:val="5"/>
        </w:numPr>
        <w:spacing w:after="0" w:line="240" w:lineRule="auto"/>
        <w:ind w:left="630" w:hanging="450"/>
        <w:rPr>
          <w:rFonts w:cstheme="minorHAnsi"/>
        </w:rPr>
      </w:pPr>
      <w:r>
        <w:rPr>
          <w:rFonts w:cstheme="minorHAnsi"/>
        </w:rPr>
        <w:t xml:space="preserve">Jim Fellows reported that a recent job fair </w:t>
      </w:r>
      <w:r w:rsidR="001B795A">
        <w:rPr>
          <w:rFonts w:cstheme="minorHAnsi"/>
        </w:rPr>
        <w:t xml:space="preserve">for technicians </w:t>
      </w:r>
      <w:r>
        <w:rPr>
          <w:rFonts w:cstheme="minorHAnsi"/>
        </w:rPr>
        <w:t>at United Radio was unsuccessful</w:t>
      </w:r>
      <w:r w:rsidR="007D5EB3">
        <w:rPr>
          <w:rFonts w:cstheme="minorHAnsi"/>
        </w:rPr>
        <w:t>.  He mentioned the need to work with a recruiter and incorporate CNY Works into the process to provide a better outcome.</w:t>
      </w:r>
    </w:p>
    <w:p w14:paraId="1BB9E32F" w14:textId="3C801916" w:rsidR="007D5EB3" w:rsidRDefault="007D5EB3" w:rsidP="0058734F">
      <w:pPr>
        <w:pStyle w:val="ListParagraph"/>
        <w:numPr>
          <w:ilvl w:val="1"/>
          <w:numId w:val="5"/>
        </w:numPr>
        <w:spacing w:after="0" w:line="240" w:lineRule="auto"/>
        <w:ind w:left="630" w:hanging="450"/>
        <w:rPr>
          <w:rFonts w:cstheme="minorHAnsi"/>
        </w:rPr>
      </w:pPr>
      <w:r>
        <w:rPr>
          <w:rFonts w:cstheme="minorHAnsi"/>
        </w:rPr>
        <w:t xml:space="preserve">Jeanne Morelli inquired how the recruiting for engineers, nurses, and other technical jobs </w:t>
      </w:r>
      <w:r w:rsidR="00951E3D">
        <w:rPr>
          <w:rFonts w:cstheme="minorHAnsi"/>
        </w:rPr>
        <w:t>is</w:t>
      </w:r>
      <w:r>
        <w:rPr>
          <w:rFonts w:cstheme="minorHAnsi"/>
        </w:rPr>
        <w:t xml:space="preserve"> being marketed in Central New York.  Jason Chiesa commented that the Talent Task force is dealing with this and it is a common problem nationally.  He stated they have a work group dedicated to marketing and recruiting to the area.  He mentioned that </w:t>
      </w:r>
      <w:proofErr w:type="spellStart"/>
      <w:r>
        <w:rPr>
          <w:rFonts w:cstheme="minorHAnsi"/>
        </w:rPr>
        <w:t>LeMoyne</w:t>
      </w:r>
      <w:proofErr w:type="spellEnd"/>
      <w:r>
        <w:rPr>
          <w:rFonts w:cstheme="minorHAnsi"/>
        </w:rPr>
        <w:t xml:space="preserve"> College has offered to raise funds to market to young people in other areas to show the affordability of living in Central New York.  Bill Leiker also stated that some firms are offering big referral incentives to current employees, up to $10,000, for referral of experienced engineers.  These employers </w:t>
      </w:r>
      <w:r w:rsidR="001B795A">
        <w:rPr>
          <w:rFonts w:cstheme="minorHAnsi"/>
        </w:rPr>
        <w:t xml:space="preserve">prove that they </w:t>
      </w:r>
      <w:r>
        <w:rPr>
          <w:rFonts w:cstheme="minorHAnsi"/>
        </w:rPr>
        <w:t xml:space="preserve">are willing to invest in finding talent.  Frank Caliva added that </w:t>
      </w:r>
      <w:proofErr w:type="spellStart"/>
      <w:r>
        <w:rPr>
          <w:rFonts w:cstheme="minorHAnsi"/>
        </w:rPr>
        <w:t>CenterState</w:t>
      </w:r>
      <w:proofErr w:type="spellEnd"/>
      <w:r>
        <w:rPr>
          <w:rFonts w:cstheme="minorHAnsi"/>
        </w:rPr>
        <w:t xml:space="preserve"> CEO has a committee dedicated to recruit from other areas and the Task Force should contact them to find out more information. </w:t>
      </w:r>
    </w:p>
    <w:p w14:paraId="4816AFAE" w14:textId="4005815D" w:rsidR="00E408AD" w:rsidRDefault="00E408AD" w:rsidP="00E408AD">
      <w:pPr>
        <w:pStyle w:val="ListParagraph"/>
        <w:spacing w:after="0" w:line="240" w:lineRule="auto"/>
        <w:ind w:hanging="720"/>
        <w:rPr>
          <w:rFonts w:cstheme="minorHAnsi"/>
        </w:rPr>
      </w:pPr>
    </w:p>
    <w:p w14:paraId="50394556" w14:textId="6EBBC474" w:rsidR="0003520F" w:rsidRPr="00C33FF2" w:rsidRDefault="00852496"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Governance and Organization Actions—Frank Caliva and Don Napier</w:t>
      </w:r>
    </w:p>
    <w:p w14:paraId="0C0BFB74" w14:textId="604F0523" w:rsidR="006B7B8E" w:rsidRDefault="006B7B8E" w:rsidP="006B7B8E">
      <w:pPr>
        <w:pStyle w:val="ListParagraph"/>
        <w:spacing w:after="0" w:line="240" w:lineRule="auto"/>
        <w:ind w:left="180"/>
        <w:rPr>
          <w:rFonts w:ascii="Calibri" w:eastAsia="Calibri" w:hAnsi="Calibri" w:cs="Times New Roman"/>
        </w:rPr>
      </w:pPr>
    </w:p>
    <w:p w14:paraId="35F7329B" w14:textId="21BE9B06" w:rsidR="00BE0A61" w:rsidRPr="00BE0A61" w:rsidRDefault="00E83095" w:rsidP="00BE0A61">
      <w:pPr>
        <w:pStyle w:val="ListParagraph"/>
        <w:numPr>
          <w:ilvl w:val="1"/>
          <w:numId w:val="1"/>
        </w:numPr>
        <w:spacing w:after="0" w:line="240" w:lineRule="auto"/>
        <w:ind w:left="630" w:hanging="450"/>
        <w:rPr>
          <w:rFonts w:ascii="Calibri" w:eastAsia="Calibri" w:hAnsi="Calibri" w:cs="Times New Roman"/>
        </w:rPr>
      </w:pPr>
      <w:r>
        <w:rPr>
          <w:rFonts w:ascii="Calibri" w:eastAsia="Calibri" w:hAnsi="Calibri" w:cs="Times New Roman"/>
        </w:rPr>
        <w:t xml:space="preserve">Chair and Vice Chair positions:  </w:t>
      </w:r>
      <w:r w:rsidR="00852496" w:rsidRPr="00BE0A61">
        <w:rPr>
          <w:rFonts w:ascii="Calibri" w:eastAsia="Calibri" w:hAnsi="Calibri" w:cs="Times New Roman"/>
        </w:rPr>
        <w:t xml:space="preserve">Frank Caliva announced that he has accepted a new position in the Mayor’s office and has left </w:t>
      </w:r>
      <w:proofErr w:type="spellStart"/>
      <w:r w:rsidR="00852496" w:rsidRPr="00BE0A61">
        <w:rPr>
          <w:rFonts w:ascii="Calibri" w:eastAsia="Calibri" w:hAnsi="Calibri" w:cs="Times New Roman"/>
        </w:rPr>
        <w:t>CenterState</w:t>
      </w:r>
      <w:proofErr w:type="spellEnd"/>
      <w:r w:rsidR="00852496" w:rsidRPr="00BE0A61">
        <w:rPr>
          <w:rFonts w:ascii="Calibri" w:eastAsia="Calibri" w:hAnsi="Calibri" w:cs="Times New Roman"/>
        </w:rPr>
        <w:t xml:space="preserve"> CEO.  Therefore, since he is no longer a business sector board member, he is not able to</w:t>
      </w:r>
      <w:r w:rsidR="00F50CA2">
        <w:rPr>
          <w:rFonts w:ascii="Calibri" w:eastAsia="Calibri" w:hAnsi="Calibri" w:cs="Times New Roman"/>
        </w:rPr>
        <w:t xml:space="preserve"> be</w:t>
      </w:r>
      <w:r w:rsidR="00852496" w:rsidRPr="00BE0A61">
        <w:rPr>
          <w:rFonts w:ascii="Calibri" w:eastAsia="Calibri" w:hAnsi="Calibri" w:cs="Times New Roman"/>
        </w:rPr>
        <w:t xml:space="preserve"> the Board Chair.  </w:t>
      </w:r>
      <w:r w:rsidR="00D60DE9" w:rsidRPr="00BE0A61">
        <w:rPr>
          <w:rFonts w:ascii="Calibri" w:eastAsia="Calibri" w:hAnsi="Calibri" w:cs="Times New Roman"/>
        </w:rPr>
        <w:t xml:space="preserve"> </w:t>
      </w:r>
    </w:p>
    <w:p w14:paraId="7B015932" w14:textId="77777777" w:rsidR="00BE0A61" w:rsidRDefault="00BE0A61" w:rsidP="00EF5BF2">
      <w:pPr>
        <w:spacing w:after="0" w:line="240" w:lineRule="auto"/>
        <w:ind w:left="180"/>
        <w:rPr>
          <w:rFonts w:ascii="Calibri" w:eastAsia="Calibri" w:hAnsi="Calibri" w:cs="Times New Roman"/>
        </w:rPr>
      </w:pPr>
    </w:p>
    <w:p w14:paraId="56DBF3D2" w14:textId="77777777" w:rsidR="001B795A" w:rsidRDefault="00E83095" w:rsidP="00BE0A61">
      <w:pPr>
        <w:pStyle w:val="ListParagraph"/>
        <w:numPr>
          <w:ilvl w:val="1"/>
          <w:numId w:val="1"/>
        </w:numPr>
        <w:spacing w:after="0" w:line="240" w:lineRule="auto"/>
        <w:ind w:left="630" w:hanging="450"/>
        <w:rPr>
          <w:rFonts w:ascii="Calibri" w:eastAsia="Calibri" w:hAnsi="Calibri" w:cs="Times New Roman"/>
        </w:rPr>
      </w:pPr>
      <w:r>
        <w:rPr>
          <w:rFonts w:ascii="Calibri" w:eastAsia="Calibri" w:hAnsi="Calibri" w:cs="Times New Roman"/>
        </w:rPr>
        <w:t xml:space="preserve">Committee Chair Appointments:  </w:t>
      </w:r>
      <w:r w:rsidR="00BE0A61">
        <w:rPr>
          <w:rFonts w:ascii="Calibri" w:eastAsia="Calibri" w:hAnsi="Calibri" w:cs="Times New Roman"/>
        </w:rPr>
        <w:t>T</w:t>
      </w:r>
      <w:r w:rsidR="00D60DE9" w:rsidRPr="00BE0A61">
        <w:rPr>
          <w:rFonts w:ascii="Calibri" w:eastAsia="Calibri" w:hAnsi="Calibri" w:cs="Times New Roman"/>
        </w:rPr>
        <w:t xml:space="preserve">he Governance Committee needs to </w:t>
      </w:r>
      <w:r w:rsidR="00BE0A61">
        <w:rPr>
          <w:rFonts w:ascii="Calibri" w:eastAsia="Calibri" w:hAnsi="Calibri" w:cs="Times New Roman"/>
        </w:rPr>
        <w:t>convene to address Board membership and attendance concerns</w:t>
      </w:r>
      <w:r w:rsidR="001B795A">
        <w:rPr>
          <w:rFonts w:ascii="Calibri" w:eastAsia="Calibri" w:hAnsi="Calibri" w:cs="Times New Roman"/>
        </w:rPr>
        <w:t>,</w:t>
      </w:r>
      <w:r w:rsidR="00BE0A61">
        <w:rPr>
          <w:rFonts w:ascii="Calibri" w:eastAsia="Calibri" w:hAnsi="Calibri" w:cs="Times New Roman"/>
        </w:rPr>
        <w:t xml:space="preserve"> </w:t>
      </w:r>
      <w:r w:rsidR="001B795A">
        <w:rPr>
          <w:rFonts w:ascii="Calibri" w:eastAsia="Calibri" w:hAnsi="Calibri" w:cs="Times New Roman"/>
        </w:rPr>
        <w:t>and Frank is interested in chairing this committee</w:t>
      </w:r>
      <w:r w:rsidR="00D60DE9" w:rsidRPr="00BE0A61">
        <w:rPr>
          <w:rFonts w:ascii="Calibri" w:eastAsia="Calibri" w:hAnsi="Calibri" w:cs="Times New Roman"/>
        </w:rPr>
        <w:t xml:space="preserve">.   </w:t>
      </w:r>
      <w:r>
        <w:rPr>
          <w:rFonts w:ascii="Calibri" w:eastAsia="Calibri" w:hAnsi="Calibri" w:cs="Times New Roman"/>
        </w:rPr>
        <w:t xml:space="preserve"> </w:t>
      </w:r>
      <w:r w:rsidR="001B795A">
        <w:rPr>
          <w:rFonts w:ascii="Calibri" w:eastAsia="Calibri" w:hAnsi="Calibri" w:cs="Times New Roman"/>
        </w:rPr>
        <w:t>Additionally,</w:t>
      </w:r>
      <w:r>
        <w:rPr>
          <w:rFonts w:ascii="Calibri" w:eastAsia="Calibri" w:hAnsi="Calibri" w:cs="Times New Roman"/>
        </w:rPr>
        <w:t xml:space="preserve"> David Goodness has agreed to take on the chairmanship of the Program Committee with the purpose to set strategy and tone of the Committee. </w:t>
      </w:r>
    </w:p>
    <w:p w14:paraId="4F25B381" w14:textId="77777777" w:rsidR="001B795A" w:rsidRPr="001B795A" w:rsidRDefault="001B795A" w:rsidP="001B795A">
      <w:pPr>
        <w:pStyle w:val="ListParagraph"/>
        <w:rPr>
          <w:rFonts w:ascii="Calibri" w:eastAsia="Calibri" w:hAnsi="Calibri" w:cs="Times New Roman"/>
        </w:rPr>
      </w:pPr>
    </w:p>
    <w:p w14:paraId="47586890" w14:textId="0CE3530B" w:rsidR="00F373BA" w:rsidRPr="00BE0A61" w:rsidRDefault="00E83095" w:rsidP="001B795A">
      <w:pPr>
        <w:pStyle w:val="ListParagraph"/>
        <w:spacing w:after="0" w:line="240" w:lineRule="auto"/>
        <w:ind w:left="630"/>
        <w:rPr>
          <w:rFonts w:ascii="Calibri" w:eastAsia="Calibri" w:hAnsi="Calibri" w:cs="Times New Roman"/>
        </w:rPr>
      </w:pPr>
      <w:r>
        <w:rPr>
          <w:rFonts w:ascii="Calibri" w:eastAsia="Calibri" w:hAnsi="Calibri" w:cs="Times New Roman"/>
        </w:rPr>
        <w:t xml:space="preserve">It was noted that committee participation </w:t>
      </w:r>
      <w:r w:rsidR="001B795A">
        <w:rPr>
          <w:rFonts w:ascii="Calibri" w:eastAsia="Calibri" w:hAnsi="Calibri" w:cs="Times New Roman"/>
        </w:rPr>
        <w:t xml:space="preserve">in general </w:t>
      </w:r>
      <w:r>
        <w:rPr>
          <w:rFonts w:ascii="Calibri" w:eastAsia="Calibri" w:hAnsi="Calibri" w:cs="Times New Roman"/>
        </w:rPr>
        <w:t xml:space="preserve">is lacking, especially on the Program and Governance committees.  Frank reminded Directors that participation on Committees is important to the mission of the organization.  </w:t>
      </w:r>
    </w:p>
    <w:p w14:paraId="65B23093" w14:textId="7FFE550F" w:rsidR="00D60DE9" w:rsidRDefault="00D60DE9" w:rsidP="00EF5BF2">
      <w:pPr>
        <w:spacing w:after="0" w:line="240" w:lineRule="auto"/>
        <w:ind w:left="180"/>
        <w:rPr>
          <w:rFonts w:ascii="Calibri" w:eastAsia="Calibri" w:hAnsi="Calibri" w:cs="Times New Roman"/>
        </w:rPr>
      </w:pPr>
    </w:p>
    <w:p w14:paraId="5B122299" w14:textId="0045544B" w:rsidR="00D60DE9" w:rsidRDefault="00D60DE9" w:rsidP="00EF5BF2">
      <w:pPr>
        <w:spacing w:after="0" w:line="240" w:lineRule="auto"/>
        <w:ind w:left="180"/>
        <w:rPr>
          <w:rFonts w:ascii="Calibri" w:eastAsia="Calibri" w:hAnsi="Calibri" w:cs="Times New Roman"/>
        </w:rPr>
      </w:pPr>
      <w:r>
        <w:rPr>
          <w:rFonts w:ascii="Calibri" w:eastAsia="Calibri" w:hAnsi="Calibri" w:cs="Times New Roman"/>
        </w:rPr>
        <w:t>Frank Caliva made a motion:</w:t>
      </w:r>
    </w:p>
    <w:p w14:paraId="105D34AC" w14:textId="62BA6E25" w:rsidR="00D60DE9" w:rsidRDefault="00D60DE9" w:rsidP="00EF5BF2">
      <w:pPr>
        <w:spacing w:after="0" w:line="240" w:lineRule="auto"/>
        <w:ind w:left="180"/>
        <w:rPr>
          <w:rFonts w:ascii="Calibri" w:eastAsia="Calibri" w:hAnsi="Calibri" w:cs="Times New Roman"/>
        </w:rPr>
      </w:pPr>
    </w:p>
    <w:p w14:paraId="25205C1B" w14:textId="68D13792" w:rsidR="00D60DE9" w:rsidRDefault="00BE0A61" w:rsidP="00840BD7">
      <w:pPr>
        <w:spacing w:after="0" w:line="240" w:lineRule="auto"/>
        <w:ind w:left="720"/>
        <w:rPr>
          <w:rFonts w:ascii="Calibri" w:eastAsia="Calibri" w:hAnsi="Calibri" w:cs="Times New Roman"/>
          <w:i/>
        </w:rPr>
      </w:pPr>
      <w:r>
        <w:rPr>
          <w:rFonts w:ascii="Calibri" w:eastAsia="Calibri" w:hAnsi="Calibri" w:cs="Times New Roman"/>
          <w:i/>
        </w:rPr>
        <w:t xml:space="preserve">To approve the </w:t>
      </w:r>
      <w:r w:rsidR="001B795A">
        <w:rPr>
          <w:rFonts w:ascii="Calibri" w:eastAsia="Calibri" w:hAnsi="Calibri" w:cs="Times New Roman"/>
          <w:i/>
        </w:rPr>
        <w:t>switching</w:t>
      </w:r>
      <w:r w:rsidR="006B70B8">
        <w:rPr>
          <w:rFonts w:ascii="Calibri" w:eastAsia="Calibri" w:hAnsi="Calibri" w:cs="Times New Roman"/>
          <w:i/>
        </w:rPr>
        <w:t xml:space="preserve"> </w:t>
      </w:r>
      <w:r>
        <w:rPr>
          <w:rFonts w:ascii="Calibri" w:eastAsia="Calibri" w:hAnsi="Calibri" w:cs="Times New Roman"/>
          <w:i/>
        </w:rPr>
        <w:t xml:space="preserve">of the Chair and Vice Chair positions making Don Napier Board Chair and Frank Caliva Vice Chair.  Also, to approve the appointment of Frank Caliva </w:t>
      </w:r>
      <w:r w:rsidR="001B795A">
        <w:rPr>
          <w:rFonts w:ascii="Calibri" w:eastAsia="Calibri" w:hAnsi="Calibri" w:cs="Times New Roman"/>
          <w:i/>
        </w:rPr>
        <w:t>as</w:t>
      </w:r>
      <w:r>
        <w:rPr>
          <w:rFonts w:ascii="Calibri" w:eastAsia="Calibri" w:hAnsi="Calibri" w:cs="Times New Roman"/>
          <w:i/>
        </w:rPr>
        <w:t xml:space="preserve"> the Governance Committee chairperson.</w:t>
      </w:r>
    </w:p>
    <w:p w14:paraId="719D89F6" w14:textId="43C2A365" w:rsidR="00BE0A61" w:rsidRDefault="00BE0A61" w:rsidP="00BE0A61">
      <w:pPr>
        <w:spacing w:after="0" w:line="240" w:lineRule="auto"/>
        <w:ind w:left="630" w:hanging="450"/>
        <w:rPr>
          <w:rFonts w:ascii="Calibri" w:eastAsia="Calibri" w:hAnsi="Calibri" w:cs="Times New Roman"/>
          <w:i/>
        </w:rPr>
      </w:pPr>
    </w:p>
    <w:p w14:paraId="22E26EA0" w14:textId="6D1B416A" w:rsidR="00BE0A61" w:rsidRPr="00761E4E" w:rsidRDefault="00BE0A61" w:rsidP="00BE0A61">
      <w:pPr>
        <w:pStyle w:val="ListParagraph"/>
        <w:tabs>
          <w:tab w:val="left" w:pos="720"/>
        </w:tabs>
        <w:spacing w:after="0" w:line="240" w:lineRule="auto"/>
        <w:ind w:left="180"/>
        <w:rPr>
          <w:rFonts w:cstheme="minorHAnsi"/>
        </w:rPr>
      </w:pPr>
      <w:r>
        <w:rPr>
          <w:rFonts w:ascii="Calibri" w:eastAsia="Calibri" w:hAnsi="Calibri" w:cs="Times New Roman"/>
        </w:rPr>
        <w:t xml:space="preserve">Neil Falcone seconded the motion.  </w:t>
      </w:r>
      <w:r>
        <w:rPr>
          <w:rFonts w:cstheme="minorHAnsi"/>
        </w:rPr>
        <w:t xml:space="preserve">There was no discussion.  </w:t>
      </w:r>
      <w:r w:rsidRPr="0050012F">
        <w:rPr>
          <w:rFonts w:cstheme="minorHAnsi"/>
        </w:rPr>
        <w:t>The motion was carried unanimously</w:t>
      </w:r>
      <w:r>
        <w:rPr>
          <w:rFonts w:cstheme="minorHAnsi"/>
        </w:rPr>
        <w:t xml:space="preserve"> a</w:t>
      </w:r>
      <w:r w:rsidR="00E83095">
        <w:rPr>
          <w:rFonts w:cstheme="minorHAnsi"/>
        </w:rPr>
        <w:t>t</w:t>
      </w:r>
      <w:r>
        <w:rPr>
          <w:rFonts w:cstheme="minorHAnsi"/>
        </w:rPr>
        <w:t xml:space="preserve"> 12:38 p.m.</w:t>
      </w:r>
    </w:p>
    <w:p w14:paraId="1D032B71" w14:textId="4E1B588B" w:rsidR="00BE0A61" w:rsidRDefault="00BE0A61" w:rsidP="00BE0A61">
      <w:pPr>
        <w:spacing w:after="0" w:line="240" w:lineRule="auto"/>
        <w:ind w:left="630" w:hanging="450"/>
        <w:rPr>
          <w:rFonts w:ascii="Calibri" w:eastAsia="Calibri" w:hAnsi="Calibri" w:cs="Times New Roman"/>
        </w:rPr>
      </w:pPr>
    </w:p>
    <w:p w14:paraId="0A20B387" w14:textId="2C40A29F" w:rsidR="00E83095" w:rsidRDefault="00E83095" w:rsidP="00BE0A61">
      <w:pPr>
        <w:spacing w:after="0" w:line="240" w:lineRule="auto"/>
        <w:ind w:left="630" w:hanging="450"/>
        <w:rPr>
          <w:rFonts w:ascii="Calibri" w:eastAsia="Calibri" w:hAnsi="Calibri" w:cs="Times New Roman"/>
        </w:rPr>
      </w:pPr>
      <w:r>
        <w:rPr>
          <w:rFonts w:ascii="Calibri" w:eastAsia="Calibri" w:hAnsi="Calibri" w:cs="Times New Roman"/>
        </w:rPr>
        <w:t>Frank Caliv</w:t>
      </w:r>
      <w:r w:rsidR="006B70B8">
        <w:rPr>
          <w:rFonts w:ascii="Calibri" w:eastAsia="Calibri" w:hAnsi="Calibri" w:cs="Times New Roman"/>
        </w:rPr>
        <w:t>a</w:t>
      </w:r>
      <w:r>
        <w:rPr>
          <w:rFonts w:ascii="Calibri" w:eastAsia="Calibri" w:hAnsi="Calibri" w:cs="Times New Roman"/>
        </w:rPr>
        <w:t xml:space="preserve"> made a motion:</w:t>
      </w:r>
    </w:p>
    <w:p w14:paraId="7C4C8558" w14:textId="1EA47B08" w:rsidR="00E83095" w:rsidRDefault="00E83095" w:rsidP="00BE0A61">
      <w:pPr>
        <w:spacing w:after="0" w:line="240" w:lineRule="auto"/>
        <w:ind w:left="630" w:hanging="450"/>
        <w:rPr>
          <w:rFonts w:ascii="Calibri" w:eastAsia="Calibri" w:hAnsi="Calibri" w:cs="Times New Roman"/>
        </w:rPr>
      </w:pPr>
    </w:p>
    <w:p w14:paraId="27109156" w14:textId="0F18264D" w:rsidR="00E83095" w:rsidRPr="00E83095" w:rsidRDefault="00E83095" w:rsidP="00E83095">
      <w:pPr>
        <w:spacing w:after="0" w:line="240" w:lineRule="auto"/>
        <w:ind w:left="1170" w:hanging="450"/>
        <w:rPr>
          <w:rFonts w:ascii="Calibri" w:eastAsia="Calibri" w:hAnsi="Calibri" w:cs="Times New Roman"/>
          <w:i/>
        </w:rPr>
      </w:pPr>
      <w:r w:rsidRPr="00E83095">
        <w:rPr>
          <w:rFonts w:ascii="Calibri" w:eastAsia="Calibri" w:hAnsi="Calibri" w:cs="Times New Roman"/>
          <w:i/>
        </w:rPr>
        <w:t>To appoint David Goodness as Chair of the Program Committee</w:t>
      </w:r>
    </w:p>
    <w:p w14:paraId="2C822048" w14:textId="171D2880" w:rsidR="00E83095" w:rsidRDefault="00E83095" w:rsidP="00BE0A61">
      <w:pPr>
        <w:spacing w:after="0" w:line="240" w:lineRule="auto"/>
        <w:ind w:left="630" w:hanging="450"/>
        <w:rPr>
          <w:rFonts w:ascii="Calibri" w:eastAsia="Calibri" w:hAnsi="Calibri" w:cs="Times New Roman"/>
        </w:rPr>
      </w:pPr>
    </w:p>
    <w:p w14:paraId="54A76EC5" w14:textId="0ADD8A63" w:rsidR="00E83095" w:rsidRDefault="00E83095" w:rsidP="00BE0A61">
      <w:pPr>
        <w:spacing w:after="0" w:line="240" w:lineRule="auto"/>
        <w:ind w:left="630" w:hanging="450"/>
        <w:rPr>
          <w:rFonts w:ascii="Calibri" w:eastAsia="Calibri" w:hAnsi="Calibri" w:cs="Times New Roman"/>
        </w:rPr>
      </w:pPr>
      <w:r>
        <w:rPr>
          <w:rFonts w:ascii="Calibri" w:eastAsia="Calibri" w:hAnsi="Calibri" w:cs="Times New Roman"/>
        </w:rPr>
        <w:t xml:space="preserve">Al Marzullo seconded the motion.  </w:t>
      </w:r>
      <w:r>
        <w:rPr>
          <w:rFonts w:cstheme="minorHAnsi"/>
        </w:rPr>
        <w:t xml:space="preserve">There was no discussion.  </w:t>
      </w:r>
      <w:r w:rsidRPr="0050012F">
        <w:rPr>
          <w:rFonts w:cstheme="minorHAnsi"/>
        </w:rPr>
        <w:t>The motion was carried unanimously</w:t>
      </w:r>
    </w:p>
    <w:p w14:paraId="21DC7E6E" w14:textId="21B9CE6F" w:rsidR="00E83095" w:rsidRPr="00BE0A61" w:rsidRDefault="00E83095" w:rsidP="00BE0A61">
      <w:pPr>
        <w:spacing w:after="0" w:line="240" w:lineRule="auto"/>
        <w:ind w:left="630" w:hanging="450"/>
        <w:rPr>
          <w:rFonts w:ascii="Calibri" w:eastAsia="Calibri" w:hAnsi="Calibri" w:cs="Times New Roman"/>
        </w:rPr>
      </w:pPr>
    </w:p>
    <w:p w14:paraId="44F2FE2A" w14:textId="32526CA4" w:rsidR="00852496" w:rsidRDefault="00E83095" w:rsidP="00E83095">
      <w:pPr>
        <w:pStyle w:val="ListParagraph"/>
        <w:numPr>
          <w:ilvl w:val="1"/>
          <w:numId w:val="1"/>
        </w:numPr>
        <w:spacing w:after="0" w:line="240" w:lineRule="auto"/>
        <w:ind w:left="630" w:hanging="450"/>
        <w:rPr>
          <w:rFonts w:ascii="Calibri" w:eastAsia="Calibri" w:hAnsi="Calibri" w:cs="Times New Roman"/>
        </w:rPr>
      </w:pPr>
      <w:r>
        <w:rPr>
          <w:rFonts w:ascii="Calibri" w:eastAsia="Calibri" w:hAnsi="Calibri" w:cs="Times New Roman"/>
        </w:rPr>
        <w:t xml:space="preserve">Revised policies:  </w:t>
      </w:r>
      <w:r w:rsidR="006B70B8">
        <w:rPr>
          <w:rFonts w:ascii="Calibri" w:eastAsia="Calibri" w:hAnsi="Calibri" w:cs="Times New Roman"/>
        </w:rPr>
        <w:t xml:space="preserve"> M.J. Piraino addressed proposed policy revisions related to Accounts Payable, Contract Management, Individual Training Accounts (ITAs) and Supportive Services. </w:t>
      </w:r>
      <w:r w:rsidR="001B1C5A">
        <w:rPr>
          <w:rFonts w:ascii="Calibri" w:eastAsia="Calibri" w:hAnsi="Calibri" w:cs="Times New Roman"/>
        </w:rPr>
        <w:t xml:space="preserve">  The ITA and Supportive Services policies were reviewed by Legal as well as the NYSDOL.  The ITA limit of $5,000 formerly included other costs such as books and fees.  The new policy will allow these other expenses to be covered under the Supportive Service policy, which means a more robust level of support for people in training. </w:t>
      </w:r>
    </w:p>
    <w:p w14:paraId="1F1E8D19" w14:textId="2EB81997" w:rsidR="001B1C5A" w:rsidRDefault="001B1C5A" w:rsidP="001B1C5A">
      <w:pPr>
        <w:spacing w:after="0" w:line="240" w:lineRule="auto"/>
        <w:rPr>
          <w:rFonts w:ascii="Calibri" w:eastAsia="Calibri" w:hAnsi="Calibri" w:cs="Times New Roman"/>
        </w:rPr>
      </w:pPr>
    </w:p>
    <w:p w14:paraId="67BA7A7D" w14:textId="645BE353" w:rsidR="001B1C5A" w:rsidRDefault="001B1C5A" w:rsidP="001B1C5A">
      <w:pPr>
        <w:spacing w:after="0" w:line="240" w:lineRule="auto"/>
        <w:ind w:left="630"/>
        <w:rPr>
          <w:rFonts w:ascii="Calibri" w:eastAsia="Calibri" w:hAnsi="Calibri" w:cs="Times New Roman"/>
        </w:rPr>
      </w:pPr>
      <w:r>
        <w:rPr>
          <w:rFonts w:ascii="Calibri" w:eastAsia="Calibri" w:hAnsi="Calibri" w:cs="Times New Roman"/>
        </w:rPr>
        <w:t>Lisa Cooper, CFO, stated that the Accounts Payable and Contract Management policy changes were made due to the absence of the Executive Director and allow her to be added as a check signer</w:t>
      </w:r>
      <w:r w:rsidR="00BD7FEE">
        <w:rPr>
          <w:rFonts w:ascii="Calibri" w:eastAsia="Calibri" w:hAnsi="Calibri" w:cs="Times New Roman"/>
        </w:rPr>
        <w:t xml:space="preserve"> if no other signer is available. To address the internal control issue of this, Treasurer Joe </w:t>
      </w:r>
      <w:proofErr w:type="spellStart"/>
      <w:r w:rsidR="00BD7FEE">
        <w:rPr>
          <w:rFonts w:ascii="Calibri" w:eastAsia="Calibri" w:hAnsi="Calibri" w:cs="Times New Roman"/>
        </w:rPr>
        <w:t>Rufo</w:t>
      </w:r>
      <w:proofErr w:type="spellEnd"/>
      <w:r w:rsidR="00BD7FEE">
        <w:rPr>
          <w:rFonts w:ascii="Calibri" w:eastAsia="Calibri" w:hAnsi="Calibri" w:cs="Times New Roman"/>
        </w:rPr>
        <w:t xml:space="preserve"> will</w:t>
      </w:r>
      <w:r w:rsidR="001B795A">
        <w:rPr>
          <w:rFonts w:ascii="Calibri" w:eastAsia="Calibri" w:hAnsi="Calibri" w:cs="Times New Roman"/>
        </w:rPr>
        <w:t xml:space="preserve"> be</w:t>
      </w:r>
      <w:r w:rsidR="00BD7FEE">
        <w:rPr>
          <w:rFonts w:ascii="Calibri" w:eastAsia="Calibri" w:hAnsi="Calibri" w:cs="Times New Roman"/>
        </w:rPr>
        <w:t xml:space="preserve"> granted access to the online banking system as a viewer so he can see all activity.  In addition, notification </w:t>
      </w:r>
      <w:r w:rsidR="00E2070E">
        <w:rPr>
          <w:rFonts w:ascii="Calibri" w:eastAsia="Calibri" w:hAnsi="Calibri" w:cs="Times New Roman"/>
        </w:rPr>
        <w:t>of, or</w:t>
      </w:r>
      <w:r w:rsidR="00BD7FEE">
        <w:rPr>
          <w:rFonts w:ascii="Calibri" w:eastAsia="Calibri" w:hAnsi="Calibri" w:cs="Times New Roman"/>
        </w:rPr>
        <w:t xml:space="preserve"> </w:t>
      </w:r>
      <w:r w:rsidR="003675E6">
        <w:rPr>
          <w:rFonts w:ascii="Calibri" w:eastAsia="Calibri" w:hAnsi="Calibri" w:cs="Times New Roman"/>
        </w:rPr>
        <w:t xml:space="preserve">printing of </w:t>
      </w:r>
      <w:r w:rsidR="00BD7FEE">
        <w:rPr>
          <w:rFonts w:ascii="Calibri" w:eastAsia="Calibri" w:hAnsi="Calibri" w:cs="Times New Roman"/>
        </w:rPr>
        <w:t>a disbursement journal will be sent for approval for any checks the CFO signs (this depends on the number of checks being signed</w:t>
      </w:r>
      <w:r w:rsidR="003675E6">
        <w:rPr>
          <w:rFonts w:ascii="Calibri" w:eastAsia="Calibri" w:hAnsi="Calibri" w:cs="Times New Roman"/>
        </w:rPr>
        <w:t>—a single check does not require printing of a disbursement journal</w:t>
      </w:r>
      <w:r w:rsidR="00BD7FEE">
        <w:rPr>
          <w:rFonts w:ascii="Calibri" w:eastAsia="Calibri" w:hAnsi="Calibri" w:cs="Times New Roman"/>
        </w:rPr>
        <w:t xml:space="preserve">).    Other changes allow for the One Stop System Operator to review proposed contracts with the CFO and allows the Board Chair to sign contracts.  These changes address business continuity in the absence of the Executive Director. </w:t>
      </w:r>
    </w:p>
    <w:p w14:paraId="2F64BCED" w14:textId="46B097A7" w:rsidR="00BD7FEE" w:rsidRDefault="00BD7FEE" w:rsidP="001B1C5A">
      <w:pPr>
        <w:spacing w:after="0" w:line="240" w:lineRule="auto"/>
        <w:ind w:left="630"/>
        <w:rPr>
          <w:rFonts w:ascii="Calibri" w:eastAsia="Calibri" w:hAnsi="Calibri" w:cs="Times New Roman"/>
        </w:rPr>
      </w:pPr>
    </w:p>
    <w:p w14:paraId="7FB6CD69" w14:textId="101D2537" w:rsidR="00BD7FEE" w:rsidRDefault="00BD7FEE" w:rsidP="00655D2C">
      <w:pPr>
        <w:spacing w:after="0" w:line="240" w:lineRule="auto"/>
        <w:ind w:left="180"/>
        <w:rPr>
          <w:rFonts w:ascii="Calibri" w:eastAsia="Calibri" w:hAnsi="Calibri" w:cs="Times New Roman"/>
        </w:rPr>
      </w:pPr>
      <w:r>
        <w:rPr>
          <w:rFonts w:ascii="Calibri" w:eastAsia="Calibri" w:hAnsi="Calibri" w:cs="Times New Roman"/>
        </w:rPr>
        <w:t>Al Marzullo entered a motion:</w:t>
      </w:r>
    </w:p>
    <w:p w14:paraId="49296959" w14:textId="54BB6847" w:rsidR="00BD7FEE" w:rsidRDefault="00BD7FEE" w:rsidP="001B1C5A">
      <w:pPr>
        <w:spacing w:after="0" w:line="240" w:lineRule="auto"/>
        <w:ind w:left="630"/>
        <w:rPr>
          <w:rFonts w:ascii="Calibri" w:eastAsia="Calibri" w:hAnsi="Calibri" w:cs="Times New Roman"/>
        </w:rPr>
      </w:pPr>
    </w:p>
    <w:p w14:paraId="349C49AE" w14:textId="3CB2E4DD" w:rsidR="00BD7FEE" w:rsidRDefault="00BD7FEE" w:rsidP="00840BD7">
      <w:pPr>
        <w:tabs>
          <w:tab w:val="left" w:pos="720"/>
        </w:tabs>
        <w:spacing w:after="0" w:line="240" w:lineRule="auto"/>
        <w:ind w:left="720"/>
        <w:rPr>
          <w:rFonts w:ascii="Calibri" w:eastAsia="Calibri" w:hAnsi="Calibri" w:cs="Times New Roman"/>
        </w:rPr>
      </w:pPr>
      <w:r w:rsidRPr="00BD7FEE">
        <w:rPr>
          <w:rFonts w:ascii="Calibri" w:eastAsia="Calibri" w:hAnsi="Calibri" w:cs="Times New Roman"/>
          <w:i/>
        </w:rPr>
        <w:t>To approve the policy revisions as presented for the Accounts Payable, Contract Management, Individual Training Account, and Supportive Service policies.</w:t>
      </w:r>
    </w:p>
    <w:p w14:paraId="3602B5A6" w14:textId="20FF6019" w:rsidR="00BD7FEE" w:rsidRDefault="00BD7FEE" w:rsidP="00BD7FEE">
      <w:pPr>
        <w:spacing w:after="0" w:line="240" w:lineRule="auto"/>
        <w:ind w:left="720"/>
        <w:rPr>
          <w:rFonts w:ascii="Calibri" w:eastAsia="Calibri" w:hAnsi="Calibri" w:cs="Times New Roman"/>
        </w:rPr>
      </w:pPr>
    </w:p>
    <w:p w14:paraId="7920BCC0" w14:textId="3B1CD284" w:rsidR="00840BD7" w:rsidRDefault="00655D2C" w:rsidP="00840BD7">
      <w:pPr>
        <w:spacing w:after="0" w:line="240" w:lineRule="auto"/>
        <w:ind w:left="630" w:hanging="450"/>
        <w:rPr>
          <w:rFonts w:ascii="Calibri" w:eastAsia="Calibri" w:hAnsi="Calibri" w:cs="Times New Roman"/>
        </w:rPr>
      </w:pPr>
      <w:r>
        <w:rPr>
          <w:rFonts w:ascii="Calibri" w:eastAsia="Calibri" w:hAnsi="Calibri" w:cs="Times New Roman"/>
        </w:rPr>
        <w:t>Bill Leiker</w:t>
      </w:r>
      <w:r w:rsidR="00840BD7">
        <w:rPr>
          <w:rFonts w:ascii="Calibri" w:eastAsia="Calibri" w:hAnsi="Calibri" w:cs="Times New Roman"/>
        </w:rPr>
        <w:t xml:space="preserve"> seconded the motion.  </w:t>
      </w:r>
      <w:r w:rsidR="00840BD7">
        <w:rPr>
          <w:rFonts w:cstheme="minorHAnsi"/>
        </w:rPr>
        <w:t xml:space="preserve">There was no discussion.  </w:t>
      </w:r>
      <w:r w:rsidR="00840BD7" w:rsidRPr="0050012F">
        <w:rPr>
          <w:rFonts w:cstheme="minorHAnsi"/>
        </w:rPr>
        <w:t>The motion was carried unanimously</w:t>
      </w:r>
    </w:p>
    <w:p w14:paraId="1787BEB9" w14:textId="77777777" w:rsidR="00852496" w:rsidRDefault="00852496" w:rsidP="00EF5BF2">
      <w:pPr>
        <w:spacing w:after="0" w:line="240" w:lineRule="auto"/>
        <w:ind w:left="180"/>
        <w:rPr>
          <w:rFonts w:ascii="Calibri" w:eastAsia="Calibri" w:hAnsi="Calibri" w:cs="Times New Roman"/>
        </w:rPr>
      </w:pPr>
    </w:p>
    <w:p w14:paraId="2755F8F7" w14:textId="5E34E50C" w:rsidR="005B42D1" w:rsidRDefault="00655D2C"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 xml:space="preserve">Presentation—Jaime </w:t>
      </w:r>
      <w:proofErr w:type="spellStart"/>
      <w:r>
        <w:rPr>
          <w:rFonts w:ascii="Calibri" w:eastAsia="Calibri" w:hAnsi="Calibri" w:cs="Times New Roman"/>
        </w:rPr>
        <w:t>Alicea</w:t>
      </w:r>
      <w:proofErr w:type="spellEnd"/>
      <w:r>
        <w:rPr>
          <w:rFonts w:ascii="Calibri" w:eastAsia="Calibri" w:hAnsi="Calibri" w:cs="Times New Roman"/>
        </w:rPr>
        <w:t>, Superintendent of Schools, Syracuse City School District</w:t>
      </w:r>
      <w:r w:rsidR="00BC323F">
        <w:rPr>
          <w:rFonts w:ascii="Calibri" w:eastAsia="Calibri" w:hAnsi="Calibri" w:cs="Times New Roman"/>
        </w:rPr>
        <w:t xml:space="preserve"> (SCSD)</w:t>
      </w:r>
    </w:p>
    <w:p w14:paraId="72CB0E94" w14:textId="6311D914" w:rsidR="00655D2C" w:rsidRDefault="00655D2C" w:rsidP="00655D2C">
      <w:pPr>
        <w:pStyle w:val="ListParagraph"/>
        <w:spacing w:after="0" w:line="240" w:lineRule="auto"/>
        <w:ind w:left="180"/>
        <w:rPr>
          <w:rFonts w:ascii="Calibri" w:eastAsia="Calibri" w:hAnsi="Calibri" w:cs="Times New Roman"/>
        </w:rPr>
      </w:pPr>
    </w:p>
    <w:p w14:paraId="3EC1B513" w14:textId="2C429D17" w:rsidR="00951E3D" w:rsidRDefault="00951E3D" w:rsidP="00655D2C">
      <w:pPr>
        <w:pStyle w:val="ListParagraph"/>
        <w:spacing w:after="0" w:line="240" w:lineRule="auto"/>
        <w:ind w:left="180"/>
        <w:rPr>
          <w:rFonts w:ascii="Calibri" w:eastAsia="Calibri" w:hAnsi="Calibri" w:cs="Times New Roman"/>
        </w:rPr>
      </w:pPr>
      <w:r>
        <w:rPr>
          <w:rFonts w:ascii="Calibri" w:eastAsia="Calibri" w:hAnsi="Calibri" w:cs="Times New Roman"/>
        </w:rPr>
        <w:t xml:space="preserve">Jaime </w:t>
      </w:r>
      <w:proofErr w:type="spellStart"/>
      <w:r>
        <w:rPr>
          <w:rFonts w:ascii="Calibri" w:eastAsia="Calibri" w:hAnsi="Calibri" w:cs="Times New Roman"/>
        </w:rPr>
        <w:t>Alicea</w:t>
      </w:r>
      <w:proofErr w:type="spellEnd"/>
      <w:r>
        <w:rPr>
          <w:rFonts w:ascii="Calibri" w:eastAsia="Calibri" w:hAnsi="Calibri" w:cs="Times New Roman"/>
        </w:rPr>
        <w:t xml:space="preserve"> and Steven Swift, Chair of the Board of Education</w:t>
      </w:r>
      <w:r w:rsidR="0063081C">
        <w:rPr>
          <w:rFonts w:ascii="Calibri" w:eastAsia="Calibri" w:hAnsi="Calibri" w:cs="Times New Roman"/>
        </w:rPr>
        <w:t>,</w:t>
      </w:r>
      <w:r w:rsidR="00BC323F">
        <w:rPr>
          <w:rFonts w:ascii="Calibri" w:eastAsia="Calibri" w:hAnsi="Calibri" w:cs="Times New Roman"/>
        </w:rPr>
        <w:t xml:space="preserve"> discussed the SCSD’s initiatives in Career and Technical Education (CTE).  Steve stated </w:t>
      </w:r>
      <w:r w:rsidR="003675E6">
        <w:rPr>
          <w:rFonts w:ascii="Calibri" w:eastAsia="Calibri" w:hAnsi="Calibri" w:cs="Times New Roman"/>
        </w:rPr>
        <w:t>that</w:t>
      </w:r>
      <w:r w:rsidR="00BC323F">
        <w:rPr>
          <w:rFonts w:ascii="Calibri" w:eastAsia="Calibri" w:hAnsi="Calibri" w:cs="Times New Roman"/>
        </w:rPr>
        <w:t xml:space="preserve"> the program has grown from 250 to 550 with a</w:t>
      </w:r>
      <w:r w:rsidR="003675E6">
        <w:rPr>
          <w:rFonts w:ascii="Calibri" w:eastAsia="Calibri" w:hAnsi="Calibri" w:cs="Times New Roman"/>
        </w:rPr>
        <w:t xml:space="preserve"> </w:t>
      </w:r>
      <w:r w:rsidR="00BC323F">
        <w:rPr>
          <w:rFonts w:ascii="Calibri" w:eastAsia="Calibri" w:hAnsi="Calibri" w:cs="Times New Roman"/>
        </w:rPr>
        <w:t>92% graduation rate.  He stated that as part of a “Blue Ribbon Task Force” the</w:t>
      </w:r>
      <w:r w:rsidR="003675E6">
        <w:rPr>
          <w:rFonts w:ascii="Calibri" w:eastAsia="Calibri" w:hAnsi="Calibri" w:cs="Times New Roman"/>
        </w:rPr>
        <w:t xml:space="preserve"> committee</w:t>
      </w:r>
      <w:r w:rsidR="00BC323F">
        <w:rPr>
          <w:rFonts w:ascii="Calibri" w:eastAsia="Calibri" w:hAnsi="Calibri" w:cs="Times New Roman"/>
        </w:rPr>
        <w:t xml:space="preserve"> realized that the public education system teaches information but that doesn’t connect</w:t>
      </w:r>
      <w:r w:rsidR="003675E6">
        <w:rPr>
          <w:rFonts w:ascii="Calibri" w:eastAsia="Calibri" w:hAnsi="Calibri" w:cs="Times New Roman"/>
        </w:rPr>
        <w:t xml:space="preserve"> the information</w:t>
      </w:r>
      <w:r w:rsidR="00BC323F">
        <w:rPr>
          <w:rFonts w:ascii="Calibri" w:eastAsia="Calibri" w:hAnsi="Calibri" w:cs="Times New Roman"/>
        </w:rPr>
        <w:t xml:space="preserve"> to real life.  The </w:t>
      </w:r>
      <w:r w:rsidR="00BC323F" w:rsidRPr="00BC323F">
        <w:rPr>
          <w:rFonts w:ascii="Calibri" w:eastAsia="Calibri" w:hAnsi="Calibri" w:cs="Times New Roman"/>
        </w:rPr>
        <w:t>Pathways in Technology Early College High Schools (P-TECH) programs were established at SCSD</w:t>
      </w:r>
      <w:r w:rsidR="00BC323F">
        <w:rPr>
          <w:rFonts w:ascii="Calibri" w:eastAsia="Calibri" w:hAnsi="Calibri" w:cs="Times New Roman"/>
        </w:rPr>
        <w:t xml:space="preserve"> to establish career pathways from high school through college-level studies in various technical fields</w:t>
      </w:r>
      <w:r w:rsidR="003675E6">
        <w:rPr>
          <w:rFonts w:ascii="Calibri" w:eastAsia="Calibri" w:hAnsi="Calibri" w:cs="Times New Roman"/>
        </w:rPr>
        <w:t xml:space="preserve"> (receiving an </w:t>
      </w:r>
      <w:proofErr w:type="gramStart"/>
      <w:r w:rsidR="003675E6">
        <w:rPr>
          <w:rFonts w:ascii="Calibri" w:eastAsia="Calibri" w:hAnsi="Calibri" w:cs="Times New Roman"/>
        </w:rPr>
        <w:t>Associate’s Degree</w:t>
      </w:r>
      <w:proofErr w:type="gramEnd"/>
      <w:r w:rsidR="003675E6">
        <w:rPr>
          <w:rFonts w:ascii="Calibri" w:eastAsia="Calibri" w:hAnsi="Calibri" w:cs="Times New Roman"/>
        </w:rPr>
        <w:t xml:space="preserve"> upon completion)</w:t>
      </w:r>
      <w:r w:rsidR="00BC323F">
        <w:rPr>
          <w:rFonts w:ascii="Calibri" w:eastAsia="Calibri" w:hAnsi="Calibri" w:cs="Times New Roman"/>
        </w:rPr>
        <w:t xml:space="preserve">.   The program has been expanding with more </w:t>
      </w:r>
      <w:r w:rsidR="0002693B">
        <w:rPr>
          <w:rFonts w:ascii="Calibri" w:eastAsia="Calibri" w:hAnsi="Calibri" w:cs="Times New Roman"/>
        </w:rPr>
        <w:t xml:space="preserve">programs which now include a Remote Pilot Aircraft/Unmanned Aerial System program, which is the only one in the nation, and the only Cybersecurity program in the state.  </w:t>
      </w:r>
    </w:p>
    <w:p w14:paraId="55FFB223" w14:textId="4D61CC5E" w:rsidR="0002693B" w:rsidRDefault="0002693B" w:rsidP="00655D2C">
      <w:pPr>
        <w:pStyle w:val="ListParagraph"/>
        <w:spacing w:after="0" w:line="240" w:lineRule="auto"/>
        <w:ind w:left="180"/>
        <w:rPr>
          <w:rFonts w:ascii="Calibri" w:eastAsia="Calibri" w:hAnsi="Calibri" w:cs="Times New Roman"/>
        </w:rPr>
      </w:pPr>
    </w:p>
    <w:p w14:paraId="3BEA2251" w14:textId="7715495E" w:rsidR="0002693B" w:rsidRDefault="0002693B" w:rsidP="00655D2C">
      <w:pPr>
        <w:pStyle w:val="ListParagraph"/>
        <w:spacing w:after="0" w:line="240" w:lineRule="auto"/>
        <w:ind w:left="180"/>
        <w:rPr>
          <w:rFonts w:ascii="Calibri" w:eastAsia="Calibri" w:hAnsi="Calibri" w:cs="Times New Roman"/>
        </w:rPr>
      </w:pPr>
      <w:r>
        <w:rPr>
          <w:rFonts w:ascii="Calibri" w:eastAsia="Calibri" w:hAnsi="Calibri" w:cs="Times New Roman"/>
        </w:rPr>
        <w:t xml:space="preserve">To enhance the success of CTE programs, the SCSD is developing a STEAM school, which will include </w:t>
      </w:r>
      <w:r w:rsidR="003675E6">
        <w:rPr>
          <w:rFonts w:ascii="Calibri" w:eastAsia="Calibri" w:hAnsi="Calibri" w:cs="Times New Roman"/>
        </w:rPr>
        <w:t>a</w:t>
      </w:r>
      <w:r>
        <w:rPr>
          <w:rFonts w:ascii="Calibri" w:eastAsia="Calibri" w:hAnsi="Calibri" w:cs="Times New Roman"/>
        </w:rPr>
        <w:t xml:space="preserve">rts as well as science, technology, engineering and math, to reside in </w:t>
      </w:r>
      <w:r w:rsidR="00D04C6C">
        <w:rPr>
          <w:rFonts w:ascii="Calibri" w:eastAsia="Calibri" w:hAnsi="Calibri" w:cs="Times New Roman"/>
        </w:rPr>
        <w:t xml:space="preserve">the </w:t>
      </w:r>
      <w:r>
        <w:rPr>
          <w:rFonts w:ascii="Calibri" w:eastAsia="Calibri" w:hAnsi="Calibri" w:cs="Times New Roman"/>
        </w:rPr>
        <w:t>remodeled Central Tech building</w:t>
      </w:r>
      <w:r w:rsidR="00D04C6C">
        <w:rPr>
          <w:rFonts w:ascii="Calibri" w:eastAsia="Calibri" w:hAnsi="Calibri" w:cs="Times New Roman"/>
        </w:rPr>
        <w:t xml:space="preserve">.  The concept is to create </w:t>
      </w:r>
      <w:r w:rsidR="003675E6">
        <w:rPr>
          <w:rFonts w:ascii="Calibri" w:eastAsia="Calibri" w:hAnsi="Calibri" w:cs="Times New Roman"/>
        </w:rPr>
        <w:t xml:space="preserve">a </w:t>
      </w:r>
      <w:r w:rsidR="00D04C6C">
        <w:rPr>
          <w:rFonts w:ascii="Calibri" w:eastAsia="Calibri" w:hAnsi="Calibri" w:cs="Times New Roman"/>
        </w:rPr>
        <w:t xml:space="preserve">school that crosses school district lines within Onondaga County.  The initiative includes support of the school districts, labor unions, OCC, SU, </w:t>
      </w:r>
      <w:proofErr w:type="spellStart"/>
      <w:r w:rsidR="00D04C6C">
        <w:rPr>
          <w:rFonts w:ascii="Calibri" w:eastAsia="Calibri" w:hAnsi="Calibri" w:cs="Times New Roman"/>
        </w:rPr>
        <w:t>LeMoyne</w:t>
      </w:r>
      <w:proofErr w:type="spellEnd"/>
      <w:r w:rsidR="00D04C6C">
        <w:rPr>
          <w:rFonts w:ascii="Calibri" w:eastAsia="Calibri" w:hAnsi="Calibri" w:cs="Times New Roman"/>
        </w:rPr>
        <w:t xml:space="preserve"> and National Grid.  The biggest challenges </w:t>
      </w:r>
      <w:proofErr w:type="gramStart"/>
      <w:r w:rsidR="00D04C6C">
        <w:rPr>
          <w:rFonts w:ascii="Calibri" w:eastAsia="Calibri" w:hAnsi="Calibri" w:cs="Times New Roman"/>
        </w:rPr>
        <w:t>are seen as</w:t>
      </w:r>
      <w:proofErr w:type="gramEnd"/>
      <w:r w:rsidR="00D04C6C">
        <w:rPr>
          <w:rFonts w:ascii="Calibri" w:eastAsia="Calibri" w:hAnsi="Calibri" w:cs="Times New Roman"/>
        </w:rPr>
        <w:t xml:space="preserve"> working with the State Education Department to renovate the building quickly and getting special legislation to address funding across school district</w:t>
      </w:r>
      <w:r w:rsidR="003675E6">
        <w:rPr>
          <w:rFonts w:ascii="Calibri" w:eastAsia="Calibri" w:hAnsi="Calibri" w:cs="Times New Roman"/>
        </w:rPr>
        <w:t xml:space="preserve"> lines </w:t>
      </w:r>
      <w:r w:rsidR="00D04C6C">
        <w:rPr>
          <w:rFonts w:ascii="Calibri" w:eastAsia="Calibri" w:hAnsi="Calibri" w:cs="Times New Roman"/>
        </w:rPr>
        <w:t xml:space="preserve">and transportation issues.  </w:t>
      </w:r>
      <w:r w:rsidR="00C234EF">
        <w:rPr>
          <w:rFonts w:ascii="Calibri" w:eastAsia="Calibri" w:hAnsi="Calibri" w:cs="Times New Roman"/>
        </w:rPr>
        <w:t xml:space="preserve"> </w:t>
      </w:r>
    </w:p>
    <w:p w14:paraId="11F6DE76" w14:textId="46C1093E" w:rsidR="00C234EF" w:rsidRDefault="00C234EF" w:rsidP="00655D2C">
      <w:pPr>
        <w:pStyle w:val="ListParagraph"/>
        <w:spacing w:after="0" w:line="240" w:lineRule="auto"/>
        <w:ind w:left="180"/>
        <w:rPr>
          <w:rFonts w:ascii="Calibri" w:eastAsia="Calibri" w:hAnsi="Calibri" w:cs="Times New Roman"/>
        </w:rPr>
      </w:pPr>
    </w:p>
    <w:p w14:paraId="768C6816" w14:textId="6C370AD2" w:rsidR="00C234EF" w:rsidRDefault="00C234EF" w:rsidP="00655D2C">
      <w:pPr>
        <w:pStyle w:val="ListParagraph"/>
        <w:spacing w:after="0" w:line="240" w:lineRule="auto"/>
        <w:ind w:left="180"/>
        <w:rPr>
          <w:rFonts w:ascii="Calibri" w:eastAsia="Calibri" w:hAnsi="Calibri" w:cs="Times New Roman"/>
        </w:rPr>
      </w:pPr>
      <w:r>
        <w:rPr>
          <w:rFonts w:ascii="Calibri" w:eastAsia="Calibri" w:hAnsi="Calibri" w:cs="Times New Roman"/>
        </w:rPr>
        <w:t>Jeanne Morelli asked with happens if a student in 9</w:t>
      </w:r>
      <w:r w:rsidRPr="00C234EF">
        <w:rPr>
          <w:rFonts w:ascii="Calibri" w:eastAsia="Calibri" w:hAnsi="Calibri" w:cs="Times New Roman"/>
          <w:vertAlign w:val="superscript"/>
        </w:rPr>
        <w:t>th</w:t>
      </w:r>
      <w:r>
        <w:rPr>
          <w:rFonts w:ascii="Calibri" w:eastAsia="Calibri" w:hAnsi="Calibri" w:cs="Times New Roman"/>
        </w:rPr>
        <w:t xml:space="preserve"> grade picks a pathway but changes their mind later.  Jaime replied that the students can change but will need to catch up by doing a summer enrichment curriculum.  Currently the P-TECH program begins in 9</w:t>
      </w:r>
      <w:r w:rsidRPr="00C234EF">
        <w:rPr>
          <w:rFonts w:ascii="Calibri" w:eastAsia="Calibri" w:hAnsi="Calibri" w:cs="Times New Roman"/>
          <w:vertAlign w:val="superscript"/>
        </w:rPr>
        <w:t>th</w:t>
      </w:r>
      <w:r>
        <w:rPr>
          <w:rFonts w:ascii="Calibri" w:eastAsia="Calibri" w:hAnsi="Calibri" w:cs="Times New Roman"/>
        </w:rPr>
        <w:t xml:space="preserve"> </w:t>
      </w:r>
      <w:r w:rsidR="003675E6">
        <w:rPr>
          <w:rFonts w:ascii="Calibri" w:eastAsia="Calibri" w:hAnsi="Calibri" w:cs="Times New Roman"/>
        </w:rPr>
        <w:t>grade but</w:t>
      </w:r>
      <w:r>
        <w:rPr>
          <w:rFonts w:ascii="Calibri" w:eastAsia="Calibri" w:hAnsi="Calibri" w:cs="Times New Roman"/>
        </w:rPr>
        <w:t xml:space="preserve"> will be included in middle school next school year.  The goal is to begin the discussion about careers as early as kindergarten</w:t>
      </w:r>
      <w:r w:rsidR="003675E6">
        <w:rPr>
          <w:rFonts w:ascii="Calibri" w:eastAsia="Calibri" w:hAnsi="Calibri" w:cs="Times New Roman"/>
        </w:rPr>
        <w:t xml:space="preserve"> to prepare as many kids as possible for sustainable careers.</w:t>
      </w:r>
      <w:r>
        <w:rPr>
          <w:rFonts w:ascii="Calibri" w:eastAsia="Calibri" w:hAnsi="Calibri" w:cs="Times New Roman"/>
        </w:rPr>
        <w:t xml:space="preserve">  </w:t>
      </w:r>
    </w:p>
    <w:p w14:paraId="2A8E284F" w14:textId="77777777" w:rsidR="00655D2C" w:rsidRPr="009B1025" w:rsidRDefault="00655D2C" w:rsidP="00655D2C">
      <w:pPr>
        <w:pStyle w:val="ListParagraph"/>
        <w:spacing w:after="0" w:line="240" w:lineRule="auto"/>
        <w:ind w:left="180"/>
        <w:rPr>
          <w:rFonts w:ascii="Calibri" w:eastAsia="Calibri" w:hAnsi="Calibri" w:cs="Times New Roman"/>
        </w:rPr>
      </w:pPr>
    </w:p>
    <w:p w14:paraId="52AD283F" w14:textId="6FC0F53F" w:rsidR="00655D2C" w:rsidRDefault="00655D2C" w:rsidP="005B42D1">
      <w:pPr>
        <w:pStyle w:val="ListParagraph"/>
        <w:numPr>
          <w:ilvl w:val="0"/>
          <w:numId w:val="1"/>
        </w:numPr>
        <w:tabs>
          <w:tab w:val="left" w:pos="180"/>
        </w:tabs>
        <w:spacing w:after="0" w:line="240" w:lineRule="auto"/>
        <w:ind w:left="180" w:hanging="180"/>
        <w:rPr>
          <w:rFonts w:cs="Times New Roman"/>
        </w:rPr>
      </w:pPr>
      <w:r>
        <w:rPr>
          <w:rFonts w:cs="Times New Roman"/>
        </w:rPr>
        <w:t>One Stop System Operator Evaluation and Contract Renewal—Frank Caliva</w:t>
      </w:r>
      <w:r w:rsidR="00CE1D3B">
        <w:rPr>
          <w:rFonts w:cs="Times New Roman"/>
        </w:rPr>
        <w:t>.</w:t>
      </w:r>
    </w:p>
    <w:p w14:paraId="588D64E7" w14:textId="375F35DC" w:rsidR="00655D2C" w:rsidRDefault="00655D2C" w:rsidP="00655D2C">
      <w:pPr>
        <w:pStyle w:val="ListParagraph"/>
        <w:tabs>
          <w:tab w:val="left" w:pos="180"/>
        </w:tabs>
        <w:spacing w:after="0" w:line="240" w:lineRule="auto"/>
        <w:ind w:left="180"/>
        <w:rPr>
          <w:rFonts w:cs="Times New Roman"/>
        </w:rPr>
      </w:pPr>
    </w:p>
    <w:p w14:paraId="5AA20F9D" w14:textId="294764CB" w:rsidR="00DB67A0" w:rsidRDefault="00DB67A0" w:rsidP="00655D2C">
      <w:pPr>
        <w:pStyle w:val="ListParagraph"/>
        <w:tabs>
          <w:tab w:val="left" w:pos="180"/>
        </w:tabs>
        <w:spacing w:after="0" w:line="240" w:lineRule="auto"/>
        <w:ind w:left="180"/>
        <w:rPr>
          <w:rFonts w:cs="Times New Roman"/>
        </w:rPr>
      </w:pPr>
      <w:r>
        <w:rPr>
          <w:rFonts w:cs="Times New Roman"/>
        </w:rPr>
        <w:t>Frank reminded the Board that the One Stop System Operator (OSSO) contract is coming up for renewal as of July 1, 2019 and a review of goals, expectations, and performance needs to happen before renewing the contract.  Jeanne Morelli commented that everyone needs visibility of the contract, but time is to</w:t>
      </w:r>
      <w:r w:rsidR="008276FD">
        <w:rPr>
          <w:rFonts w:cs="Times New Roman"/>
        </w:rPr>
        <w:t>o</w:t>
      </w:r>
      <w:r>
        <w:rPr>
          <w:rFonts w:cs="Times New Roman"/>
        </w:rPr>
        <w:t xml:space="preserve"> short to </w:t>
      </w:r>
      <w:r w:rsidR="008276FD">
        <w:rPr>
          <w:rFonts w:cs="Times New Roman"/>
        </w:rPr>
        <w:t>for</w:t>
      </w:r>
      <w:r>
        <w:rPr>
          <w:rFonts w:cs="Times New Roman"/>
        </w:rPr>
        <w:t xml:space="preserve"> the full board</w:t>
      </w:r>
      <w:r w:rsidR="008276FD">
        <w:rPr>
          <w:rFonts w:cs="Times New Roman"/>
        </w:rPr>
        <w:t xml:space="preserve"> to do this</w:t>
      </w:r>
      <w:r>
        <w:rPr>
          <w:rFonts w:cs="Times New Roman"/>
        </w:rPr>
        <w:t xml:space="preserve">.  The Bylaws place the review of the OSSO under the purview of the Executive Committee.  </w:t>
      </w:r>
    </w:p>
    <w:p w14:paraId="169A73D8" w14:textId="3E5AE648" w:rsidR="00DB67A0" w:rsidRDefault="00DB67A0" w:rsidP="00655D2C">
      <w:pPr>
        <w:pStyle w:val="ListParagraph"/>
        <w:tabs>
          <w:tab w:val="left" w:pos="180"/>
        </w:tabs>
        <w:spacing w:after="0" w:line="240" w:lineRule="auto"/>
        <w:ind w:left="180"/>
        <w:rPr>
          <w:rFonts w:cs="Times New Roman"/>
        </w:rPr>
      </w:pPr>
    </w:p>
    <w:p w14:paraId="40413691" w14:textId="74730BBF" w:rsidR="00DB67A0" w:rsidRDefault="00DB67A0" w:rsidP="00655D2C">
      <w:pPr>
        <w:pStyle w:val="ListParagraph"/>
        <w:tabs>
          <w:tab w:val="left" w:pos="180"/>
        </w:tabs>
        <w:spacing w:after="0" w:line="240" w:lineRule="auto"/>
        <w:ind w:left="180"/>
        <w:rPr>
          <w:rFonts w:cs="Times New Roman"/>
        </w:rPr>
      </w:pPr>
      <w:r>
        <w:rPr>
          <w:rFonts w:cs="Times New Roman"/>
        </w:rPr>
        <w:t>M.J. addressed the Board by stating that the Scope of Services in the contract does not fully align with what she has been doing.  For example, the contract requires the implementation of the business plan, but none exists.  She stated that she has been far more engaged with the</w:t>
      </w:r>
      <w:r w:rsidR="008276FD">
        <w:rPr>
          <w:rFonts w:cs="Times New Roman"/>
        </w:rPr>
        <w:t xml:space="preserve"> CNY Works staff, </w:t>
      </w:r>
      <w:r>
        <w:rPr>
          <w:rFonts w:cs="Times New Roman"/>
        </w:rPr>
        <w:t>customer base and inclusion of small P partners, as well as with the NYSDOL staff co-located in the building.  These relationship-building activities were necessary for the success of</w:t>
      </w:r>
      <w:r w:rsidR="00F50CA2">
        <w:rPr>
          <w:rFonts w:cs="Times New Roman"/>
        </w:rPr>
        <w:t xml:space="preserve"> a</w:t>
      </w:r>
      <w:r>
        <w:rPr>
          <w:rFonts w:cs="Times New Roman"/>
        </w:rPr>
        <w:t xml:space="preserve"> </w:t>
      </w:r>
      <w:r w:rsidR="00F50CA2">
        <w:rPr>
          <w:rFonts w:cs="Times New Roman"/>
        </w:rPr>
        <w:t>high-quality</w:t>
      </w:r>
      <w:r w:rsidR="008276FD">
        <w:rPr>
          <w:rFonts w:cs="Times New Roman"/>
        </w:rPr>
        <w:t xml:space="preserve"> Career Center</w:t>
      </w:r>
      <w:r>
        <w:rPr>
          <w:rFonts w:cs="Times New Roman"/>
        </w:rPr>
        <w:t xml:space="preserve">.  Required partner (MOU partners) meetings have been set but have not yet occurred.  </w:t>
      </w:r>
      <w:r w:rsidR="002652B1">
        <w:rPr>
          <w:rFonts w:cs="Times New Roman"/>
        </w:rPr>
        <w:t xml:space="preserve">M.J. stated that while she was not given any </w:t>
      </w:r>
      <w:r w:rsidR="008276FD">
        <w:rPr>
          <w:rFonts w:cs="Times New Roman"/>
        </w:rPr>
        <w:t>metrics,</w:t>
      </w:r>
      <w:r w:rsidR="002652B1">
        <w:rPr>
          <w:rFonts w:cs="Times New Roman"/>
        </w:rPr>
        <w:t xml:space="preserve"> she has created her own and reports to the Board monthly to track progress.  She has been able to provide the first data ever on number of visitors to the Resource Center and numbers attending orientation.  M.J. has agreed to do a write up to highlight where the current scope of services do</w:t>
      </w:r>
      <w:r w:rsidR="00F50CA2">
        <w:rPr>
          <w:rFonts w:cs="Times New Roman"/>
        </w:rPr>
        <w:t>es</w:t>
      </w:r>
      <w:r w:rsidR="002652B1">
        <w:rPr>
          <w:rFonts w:cs="Times New Roman"/>
        </w:rPr>
        <w:t xml:space="preserve"> not reconcile with what she has been tasked to do.  </w:t>
      </w:r>
    </w:p>
    <w:p w14:paraId="20A92029" w14:textId="134387E2" w:rsidR="002652B1" w:rsidRDefault="002652B1" w:rsidP="00655D2C">
      <w:pPr>
        <w:pStyle w:val="ListParagraph"/>
        <w:tabs>
          <w:tab w:val="left" w:pos="180"/>
        </w:tabs>
        <w:spacing w:after="0" w:line="240" w:lineRule="auto"/>
        <w:ind w:left="180"/>
        <w:rPr>
          <w:rFonts w:cs="Times New Roman"/>
        </w:rPr>
      </w:pPr>
    </w:p>
    <w:p w14:paraId="20C0AB6A" w14:textId="32E81FFA" w:rsidR="002652B1" w:rsidRDefault="002652B1" w:rsidP="00655D2C">
      <w:pPr>
        <w:pStyle w:val="ListParagraph"/>
        <w:tabs>
          <w:tab w:val="left" w:pos="180"/>
        </w:tabs>
        <w:spacing w:after="0" w:line="240" w:lineRule="auto"/>
        <w:ind w:left="180"/>
        <w:rPr>
          <w:rFonts w:cs="Times New Roman"/>
        </w:rPr>
      </w:pPr>
      <w:r>
        <w:rPr>
          <w:rFonts w:cs="Times New Roman"/>
        </w:rPr>
        <w:t>Frank asked for volunteers outside of the Execut</w:t>
      </w:r>
      <w:r w:rsidR="008276FD">
        <w:rPr>
          <w:rFonts w:cs="Times New Roman"/>
        </w:rPr>
        <w:t>i</w:t>
      </w:r>
      <w:r>
        <w:rPr>
          <w:rFonts w:cs="Times New Roman"/>
        </w:rPr>
        <w:t xml:space="preserve">ve </w:t>
      </w:r>
      <w:r w:rsidR="008276FD">
        <w:rPr>
          <w:rFonts w:cs="Times New Roman"/>
        </w:rPr>
        <w:t>C</w:t>
      </w:r>
      <w:r>
        <w:rPr>
          <w:rFonts w:cs="Times New Roman"/>
        </w:rPr>
        <w:t xml:space="preserve">ommittee to meet with the Committee to discuss the evaluation of the OSSO performance and upcoming contract expectations.  Jeanne Morelli and Bill Leiker have agreed to be part of that discussion at the </w:t>
      </w:r>
      <w:r w:rsidR="008276FD">
        <w:rPr>
          <w:rFonts w:cs="Times New Roman"/>
        </w:rPr>
        <w:t>April</w:t>
      </w:r>
      <w:r>
        <w:rPr>
          <w:rFonts w:cs="Times New Roman"/>
        </w:rPr>
        <w:t xml:space="preserve"> 12, 2019</w:t>
      </w:r>
      <w:r w:rsidR="008276FD">
        <w:rPr>
          <w:rFonts w:cs="Times New Roman"/>
        </w:rPr>
        <w:t>,</w:t>
      </w:r>
      <w:r>
        <w:rPr>
          <w:rFonts w:cs="Times New Roman"/>
        </w:rPr>
        <w:t xml:space="preserve"> Executive Committee meeting. </w:t>
      </w:r>
    </w:p>
    <w:p w14:paraId="0BE12F0D" w14:textId="58D6B440" w:rsidR="00655D2C" w:rsidRDefault="00655D2C" w:rsidP="00655D2C">
      <w:pPr>
        <w:pStyle w:val="ListParagraph"/>
        <w:tabs>
          <w:tab w:val="left" w:pos="180"/>
        </w:tabs>
        <w:spacing w:after="0" w:line="240" w:lineRule="auto"/>
        <w:ind w:left="180"/>
        <w:rPr>
          <w:rFonts w:cs="Times New Roman"/>
        </w:rPr>
      </w:pPr>
    </w:p>
    <w:p w14:paraId="45FE94A3" w14:textId="3CB10483" w:rsidR="00655D2C" w:rsidRDefault="00655D2C" w:rsidP="005B42D1">
      <w:pPr>
        <w:pStyle w:val="ListParagraph"/>
        <w:numPr>
          <w:ilvl w:val="0"/>
          <w:numId w:val="1"/>
        </w:numPr>
        <w:tabs>
          <w:tab w:val="left" w:pos="180"/>
        </w:tabs>
        <w:spacing w:after="0" w:line="240" w:lineRule="auto"/>
        <w:ind w:left="180" w:hanging="180"/>
        <w:rPr>
          <w:rFonts w:cs="Times New Roman"/>
        </w:rPr>
      </w:pPr>
      <w:r>
        <w:rPr>
          <w:rFonts w:cs="Times New Roman"/>
        </w:rPr>
        <w:t>Strategic Planning/Management Dashboard—Frank Caliva</w:t>
      </w:r>
    </w:p>
    <w:p w14:paraId="6E06DD38" w14:textId="06A957DD" w:rsidR="00D3482A" w:rsidRDefault="00D3482A" w:rsidP="00D3482A">
      <w:pPr>
        <w:tabs>
          <w:tab w:val="left" w:pos="180"/>
        </w:tabs>
        <w:spacing w:after="0" w:line="240" w:lineRule="auto"/>
        <w:ind w:left="180"/>
        <w:rPr>
          <w:rFonts w:cs="Times New Roman"/>
        </w:rPr>
      </w:pPr>
    </w:p>
    <w:p w14:paraId="299C71A2" w14:textId="5CD1BE46" w:rsidR="00D3482A" w:rsidRDefault="00D3482A" w:rsidP="00D3482A">
      <w:pPr>
        <w:tabs>
          <w:tab w:val="left" w:pos="180"/>
        </w:tabs>
        <w:spacing w:after="0" w:line="240" w:lineRule="auto"/>
        <w:ind w:left="180"/>
        <w:rPr>
          <w:rFonts w:cs="Times New Roman"/>
        </w:rPr>
      </w:pPr>
      <w:r>
        <w:rPr>
          <w:rFonts w:cs="Times New Roman"/>
        </w:rPr>
        <w:t xml:space="preserve">Included with the Board materials is a proposed “Management Dashboard” that </w:t>
      </w:r>
      <w:r w:rsidR="00F50CA2">
        <w:rPr>
          <w:rFonts w:cs="Times New Roman"/>
        </w:rPr>
        <w:t>Frank</w:t>
      </w:r>
      <w:r>
        <w:rPr>
          <w:rFonts w:cs="Times New Roman"/>
        </w:rPr>
        <w:t xml:space="preserve"> and Executive Director Lenore Sealy have compiled.  The purpose is to create strategic goals that will help the public understand the purpose of the Workforce Development Board as well as understand, and improve upon, outcome metrics.  Frank requested that the Board review the document to be discussed at the May 31, 2019 Board meeting.</w:t>
      </w:r>
    </w:p>
    <w:p w14:paraId="6882826D" w14:textId="77777777" w:rsidR="00D3482A" w:rsidRPr="00D3482A" w:rsidRDefault="00D3482A" w:rsidP="00D3482A">
      <w:pPr>
        <w:tabs>
          <w:tab w:val="left" w:pos="180"/>
        </w:tabs>
        <w:spacing w:after="0" w:line="240" w:lineRule="auto"/>
        <w:rPr>
          <w:rFonts w:cs="Times New Roman"/>
        </w:rPr>
      </w:pPr>
    </w:p>
    <w:p w14:paraId="569E23E2" w14:textId="1C78A8DF" w:rsidR="00655D2C" w:rsidRPr="00655D2C" w:rsidRDefault="00655D2C" w:rsidP="00655D2C">
      <w:pPr>
        <w:pStyle w:val="ListParagraph"/>
        <w:numPr>
          <w:ilvl w:val="0"/>
          <w:numId w:val="1"/>
        </w:numPr>
        <w:tabs>
          <w:tab w:val="left" w:pos="180"/>
        </w:tabs>
        <w:spacing w:after="0" w:line="240" w:lineRule="auto"/>
        <w:ind w:left="180" w:hanging="180"/>
        <w:rPr>
          <w:rFonts w:cs="Times New Roman"/>
        </w:rPr>
      </w:pPr>
      <w:r>
        <w:rPr>
          <w:rFonts w:cs="Times New Roman"/>
        </w:rPr>
        <w:t>Final Board Meeting for Program Year 2018</w:t>
      </w:r>
    </w:p>
    <w:p w14:paraId="247D1A5B" w14:textId="0F9F4959" w:rsidR="00655D2C" w:rsidRDefault="00655D2C" w:rsidP="00655D2C">
      <w:pPr>
        <w:tabs>
          <w:tab w:val="left" w:pos="180"/>
        </w:tabs>
        <w:spacing w:after="0" w:line="240" w:lineRule="auto"/>
        <w:rPr>
          <w:rFonts w:cs="Times New Roman"/>
        </w:rPr>
      </w:pPr>
    </w:p>
    <w:p w14:paraId="6CCD8A9C" w14:textId="7C11B3B8" w:rsidR="00D3482A" w:rsidRDefault="00D3482A" w:rsidP="00D3482A">
      <w:pPr>
        <w:pStyle w:val="ListParagraph"/>
        <w:numPr>
          <w:ilvl w:val="0"/>
          <w:numId w:val="8"/>
        </w:numPr>
        <w:tabs>
          <w:tab w:val="left" w:pos="180"/>
        </w:tabs>
        <w:spacing w:after="0" w:line="240" w:lineRule="auto"/>
        <w:ind w:left="180" w:firstLine="0"/>
        <w:rPr>
          <w:rFonts w:cs="Times New Roman"/>
        </w:rPr>
      </w:pPr>
      <w:r>
        <w:rPr>
          <w:rFonts w:cs="Times New Roman"/>
        </w:rPr>
        <w:t>May 31, 2019 at noon.</w:t>
      </w:r>
    </w:p>
    <w:p w14:paraId="4E2882E5" w14:textId="226445CF" w:rsidR="00A02E7C" w:rsidRDefault="00A02E7C" w:rsidP="00A02E7C">
      <w:pPr>
        <w:tabs>
          <w:tab w:val="left" w:pos="180"/>
        </w:tabs>
        <w:spacing w:after="0" w:line="240" w:lineRule="auto"/>
        <w:rPr>
          <w:rFonts w:cs="Times New Roman"/>
        </w:rPr>
      </w:pPr>
    </w:p>
    <w:p w14:paraId="7BD6E3BF" w14:textId="7DEC1683" w:rsidR="00A02E7C" w:rsidRDefault="00A02E7C" w:rsidP="00A02E7C">
      <w:pPr>
        <w:tabs>
          <w:tab w:val="left" w:pos="180"/>
        </w:tabs>
        <w:spacing w:after="0" w:line="240" w:lineRule="auto"/>
        <w:rPr>
          <w:rFonts w:cs="Times New Roman"/>
        </w:rPr>
      </w:pPr>
    </w:p>
    <w:p w14:paraId="652890CE" w14:textId="07CF7EC1" w:rsidR="00A02E7C" w:rsidRPr="00A02E7C" w:rsidRDefault="00A02E7C" w:rsidP="00A02E7C">
      <w:pPr>
        <w:tabs>
          <w:tab w:val="left" w:pos="180"/>
        </w:tabs>
        <w:spacing w:after="0" w:line="240" w:lineRule="auto"/>
        <w:rPr>
          <w:rFonts w:cs="Times New Roman"/>
        </w:rPr>
      </w:pPr>
      <w:r>
        <w:rPr>
          <w:rFonts w:cs="Times New Roman"/>
        </w:rPr>
        <w:t>Meeting adjourned at 1:28 p.m.</w:t>
      </w:r>
    </w:p>
    <w:p w14:paraId="0289D828" w14:textId="2E55968B" w:rsidR="00897DC8" w:rsidRPr="00655D2C" w:rsidRDefault="00286DCC" w:rsidP="00655D2C">
      <w:pPr>
        <w:tabs>
          <w:tab w:val="left" w:pos="180"/>
        </w:tabs>
        <w:spacing w:after="0" w:line="240" w:lineRule="auto"/>
        <w:rPr>
          <w:rFonts w:cs="Times New Roman"/>
        </w:rPr>
      </w:pPr>
      <w:r w:rsidRPr="00655D2C">
        <w:rPr>
          <w:rFonts w:cs="Times New Roman"/>
        </w:rPr>
        <w:t xml:space="preserve">   </w:t>
      </w:r>
      <w:r w:rsidR="00417720" w:rsidRPr="00655D2C">
        <w:rPr>
          <w:rFonts w:cs="Times New Roman"/>
        </w:rPr>
        <w:t xml:space="preserve"> </w:t>
      </w:r>
      <w:r w:rsidRPr="00655D2C">
        <w:rPr>
          <w:rFonts w:cs="Times New Roman"/>
        </w:rPr>
        <w:t xml:space="preserve"> </w:t>
      </w:r>
    </w:p>
    <w:p w14:paraId="7D3622BC" w14:textId="77777777" w:rsidR="00841F77" w:rsidRPr="008E3185" w:rsidRDefault="00841F77" w:rsidP="0013345F">
      <w:pPr>
        <w:spacing w:after="0" w:line="240" w:lineRule="auto"/>
        <w:ind w:left="900" w:hanging="360"/>
        <w:rPr>
          <w:rFonts w:cs="Times New Roman"/>
        </w:rPr>
      </w:pPr>
    </w:p>
    <w:p w14:paraId="20DF8CF3" w14:textId="17AA357A" w:rsidR="008C4DB6" w:rsidRDefault="006B66DD" w:rsidP="008675D6">
      <w:pPr>
        <w:spacing w:after="0" w:line="240" w:lineRule="auto"/>
        <w:ind w:left="270"/>
        <w:rPr>
          <w:rFonts w:cs="Times New Roman"/>
        </w:rPr>
      </w:pPr>
      <w:r w:rsidRPr="008E3185">
        <w:rPr>
          <w:rFonts w:cs="Times New Roman"/>
        </w:rPr>
        <w:t>Submitted by</w:t>
      </w:r>
      <w:r w:rsidR="00C82A5C" w:rsidRPr="008E3185">
        <w:rPr>
          <w:rFonts w:cs="Times New Roman"/>
        </w:rPr>
        <w:t>:</w:t>
      </w:r>
    </w:p>
    <w:p w14:paraId="77D24DA7" w14:textId="77777777" w:rsidR="00494EBB" w:rsidRPr="008E3185" w:rsidRDefault="00494EBB" w:rsidP="008675D6">
      <w:pPr>
        <w:spacing w:after="0" w:line="240" w:lineRule="auto"/>
        <w:ind w:left="270"/>
        <w:rPr>
          <w:rFonts w:cs="Times New Roman"/>
        </w:rPr>
      </w:pPr>
    </w:p>
    <w:p w14:paraId="5132C9F9" w14:textId="77777777" w:rsidR="00D7442E" w:rsidRPr="008E3185" w:rsidRDefault="00252891" w:rsidP="008675D6">
      <w:pPr>
        <w:spacing w:after="0" w:line="240" w:lineRule="auto"/>
        <w:ind w:left="270"/>
        <w:rPr>
          <w:rFonts w:cs="Times New Roman"/>
        </w:rPr>
      </w:pPr>
      <w:r w:rsidRPr="008E3185">
        <w:rPr>
          <w:rFonts w:cs="Times New Roman"/>
        </w:rPr>
        <w:t>Sheryl Bowman</w:t>
      </w:r>
    </w:p>
    <w:p w14:paraId="234E39BE" w14:textId="6FD96805" w:rsidR="006A1426" w:rsidRPr="008E3185" w:rsidRDefault="00252891" w:rsidP="00901E86">
      <w:pPr>
        <w:spacing w:after="0" w:line="240" w:lineRule="auto"/>
        <w:ind w:left="270"/>
        <w:rPr>
          <w:rFonts w:cstheme="minorHAnsi"/>
        </w:rPr>
      </w:pPr>
      <w:r w:rsidRPr="008E3185">
        <w:rPr>
          <w:rFonts w:cs="Times New Roman"/>
        </w:rPr>
        <w:t>Special Projects Manager</w:t>
      </w:r>
    </w:p>
    <w:sectPr w:rsidR="006A1426" w:rsidRPr="008E3185" w:rsidSect="00A9550C">
      <w:headerReference w:type="even" r:id="rId8"/>
      <w:headerReference w:type="default" r:id="rId9"/>
      <w:footerReference w:type="default" r:id="rId10"/>
      <w:headerReference w:type="first" r:id="rId11"/>
      <w:pgSz w:w="12240" w:h="15840"/>
      <w:pgMar w:top="1080" w:right="1152" w:bottom="576"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11D2" w14:textId="77777777" w:rsidR="00BE77AF" w:rsidRDefault="00BE77AF" w:rsidP="007C5E39">
      <w:pPr>
        <w:spacing w:after="0" w:line="240" w:lineRule="auto"/>
      </w:pPr>
      <w:r>
        <w:separator/>
      </w:r>
    </w:p>
  </w:endnote>
  <w:endnote w:type="continuationSeparator" w:id="0">
    <w:p w14:paraId="1BDA7484" w14:textId="77777777" w:rsidR="00BE77AF" w:rsidRDefault="00BE77AF"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CF5" w14:textId="77777777" w:rsidR="00BE77AF" w:rsidRPr="00A54C9F" w:rsidRDefault="00BE77AF">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05450D57" w:rsidR="00BE77AF" w:rsidRPr="00A54C9F" w:rsidRDefault="00FA0B1B">
    <w:pPr>
      <w:pStyle w:val="Footer"/>
      <w:rPr>
        <w:color w:val="0070C0"/>
        <w:sz w:val="16"/>
        <w:szCs w:val="16"/>
      </w:rPr>
    </w:pPr>
    <w:r>
      <w:rPr>
        <w:color w:val="0070C0"/>
        <w:sz w:val="16"/>
        <w:szCs w:val="16"/>
      </w:rPr>
      <w:t>March 29,</w:t>
    </w:r>
    <w:r w:rsidR="00943DE2">
      <w:rPr>
        <w:color w:val="0070C0"/>
        <w:sz w:val="16"/>
        <w:szCs w:val="16"/>
      </w:rPr>
      <w:t xml:space="preserve"> 2019</w:t>
    </w:r>
  </w:p>
  <w:p w14:paraId="16EA904C" w14:textId="3D14E541" w:rsidR="00BE77AF" w:rsidRPr="00A54C9F" w:rsidRDefault="00BE77AF">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DC1D46">
      <w:rPr>
        <w:noProof/>
        <w:color w:val="0070C0"/>
        <w:sz w:val="16"/>
        <w:szCs w:val="16"/>
      </w:rPr>
      <w:t>2</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DC1D46">
      <w:rPr>
        <w:noProof/>
        <w:color w:val="0070C0"/>
        <w:sz w:val="16"/>
        <w:szCs w:val="16"/>
      </w:rPr>
      <w:t>3</w:t>
    </w:r>
    <w:r w:rsidRPr="00A54C9F">
      <w:rPr>
        <w:color w:val="0070C0"/>
        <w:sz w:val="16"/>
        <w:szCs w:val="16"/>
      </w:rPr>
      <w:fldChar w:fldCharType="end"/>
    </w:r>
  </w:p>
  <w:p w14:paraId="3FAE7E17" w14:textId="77777777" w:rsidR="00BE77AF" w:rsidRDefault="00B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44F" w14:textId="77777777" w:rsidR="00BE77AF" w:rsidRDefault="00BE77AF" w:rsidP="007C5E39">
      <w:pPr>
        <w:spacing w:after="0" w:line="240" w:lineRule="auto"/>
      </w:pPr>
      <w:r>
        <w:separator/>
      </w:r>
    </w:p>
  </w:footnote>
  <w:footnote w:type="continuationSeparator" w:id="0">
    <w:p w14:paraId="299BECEF" w14:textId="77777777" w:rsidR="00BE77AF" w:rsidRDefault="00BE77AF"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4771" w14:textId="1E0DD723" w:rsidR="00BE77AF" w:rsidRDefault="00BE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B5A" w14:textId="14031B5B" w:rsidR="00BE77AF" w:rsidRDefault="00BE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0F76" w14:textId="19599DF7" w:rsidR="00BE77AF" w:rsidRDefault="00BE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2F9"/>
    <w:multiLevelType w:val="hybridMultilevel"/>
    <w:tmpl w:val="6F9AE65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E7E3E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13962"/>
    <w:multiLevelType w:val="hybridMultilevel"/>
    <w:tmpl w:val="41B4F9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44B7DB1"/>
    <w:multiLevelType w:val="hybridMultilevel"/>
    <w:tmpl w:val="7B66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D785A"/>
    <w:multiLevelType w:val="hybridMultilevel"/>
    <w:tmpl w:val="B3041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1F60"/>
    <w:multiLevelType w:val="hybridMultilevel"/>
    <w:tmpl w:val="767E2C62"/>
    <w:lvl w:ilvl="0" w:tplc="AA063D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887965"/>
    <w:multiLevelType w:val="hybridMultilevel"/>
    <w:tmpl w:val="B43CF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D21359"/>
    <w:multiLevelType w:val="hybridMultilevel"/>
    <w:tmpl w:val="DC3207C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5"/>
  </w:num>
  <w:num w:numId="5">
    <w:abstractNumId w:val="1"/>
  </w:num>
  <w:num w:numId="6">
    <w:abstractNumId w:val="4"/>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0062"/>
    <w:rsid w:val="000013A1"/>
    <w:rsid w:val="00002DFC"/>
    <w:rsid w:val="00003766"/>
    <w:rsid w:val="00005305"/>
    <w:rsid w:val="00007044"/>
    <w:rsid w:val="00010694"/>
    <w:rsid w:val="00014AA0"/>
    <w:rsid w:val="00015F0C"/>
    <w:rsid w:val="00020BAC"/>
    <w:rsid w:val="0002361B"/>
    <w:rsid w:val="00023E6F"/>
    <w:rsid w:val="0002693B"/>
    <w:rsid w:val="00026CA6"/>
    <w:rsid w:val="00027873"/>
    <w:rsid w:val="00030182"/>
    <w:rsid w:val="00030A08"/>
    <w:rsid w:val="0003182C"/>
    <w:rsid w:val="00031A59"/>
    <w:rsid w:val="00031CB5"/>
    <w:rsid w:val="00033F23"/>
    <w:rsid w:val="00034624"/>
    <w:rsid w:val="0003520F"/>
    <w:rsid w:val="00035A7A"/>
    <w:rsid w:val="00036E48"/>
    <w:rsid w:val="000377D2"/>
    <w:rsid w:val="000407D1"/>
    <w:rsid w:val="0004422F"/>
    <w:rsid w:val="00044820"/>
    <w:rsid w:val="00044FF2"/>
    <w:rsid w:val="00045395"/>
    <w:rsid w:val="000477E7"/>
    <w:rsid w:val="000502A9"/>
    <w:rsid w:val="0005054B"/>
    <w:rsid w:val="000520F5"/>
    <w:rsid w:val="00060938"/>
    <w:rsid w:val="00061FB1"/>
    <w:rsid w:val="000622D2"/>
    <w:rsid w:val="00063C58"/>
    <w:rsid w:val="00065BBC"/>
    <w:rsid w:val="0006746B"/>
    <w:rsid w:val="00070A98"/>
    <w:rsid w:val="000751B9"/>
    <w:rsid w:val="00076455"/>
    <w:rsid w:val="00076765"/>
    <w:rsid w:val="000809E3"/>
    <w:rsid w:val="00080F96"/>
    <w:rsid w:val="000848CE"/>
    <w:rsid w:val="00084EB7"/>
    <w:rsid w:val="000863BD"/>
    <w:rsid w:val="00087E23"/>
    <w:rsid w:val="00093715"/>
    <w:rsid w:val="000A29AE"/>
    <w:rsid w:val="000A2BEE"/>
    <w:rsid w:val="000A2EBB"/>
    <w:rsid w:val="000A2EBD"/>
    <w:rsid w:val="000A5224"/>
    <w:rsid w:val="000B28A7"/>
    <w:rsid w:val="000B4241"/>
    <w:rsid w:val="000B597E"/>
    <w:rsid w:val="000C087F"/>
    <w:rsid w:val="000C0996"/>
    <w:rsid w:val="000C1197"/>
    <w:rsid w:val="000C6930"/>
    <w:rsid w:val="000D2F01"/>
    <w:rsid w:val="000D54B7"/>
    <w:rsid w:val="000D67CC"/>
    <w:rsid w:val="000D6DED"/>
    <w:rsid w:val="000E1786"/>
    <w:rsid w:val="000E1E4E"/>
    <w:rsid w:val="000E2C03"/>
    <w:rsid w:val="000E2DEB"/>
    <w:rsid w:val="000E3487"/>
    <w:rsid w:val="000E42E4"/>
    <w:rsid w:val="000E46D6"/>
    <w:rsid w:val="000E5578"/>
    <w:rsid w:val="000E712F"/>
    <w:rsid w:val="000E78DE"/>
    <w:rsid w:val="000E7969"/>
    <w:rsid w:val="000F052B"/>
    <w:rsid w:val="000F0BF0"/>
    <w:rsid w:val="000F16C4"/>
    <w:rsid w:val="000F37F4"/>
    <w:rsid w:val="000F3AD4"/>
    <w:rsid w:val="000F53DA"/>
    <w:rsid w:val="001033ED"/>
    <w:rsid w:val="00105662"/>
    <w:rsid w:val="00107B9A"/>
    <w:rsid w:val="001104C0"/>
    <w:rsid w:val="001106C8"/>
    <w:rsid w:val="0011154F"/>
    <w:rsid w:val="00113A39"/>
    <w:rsid w:val="0011572F"/>
    <w:rsid w:val="001215BC"/>
    <w:rsid w:val="001226E0"/>
    <w:rsid w:val="00123490"/>
    <w:rsid w:val="00123E81"/>
    <w:rsid w:val="00124208"/>
    <w:rsid w:val="00125C6E"/>
    <w:rsid w:val="0012644B"/>
    <w:rsid w:val="00126A19"/>
    <w:rsid w:val="00130573"/>
    <w:rsid w:val="00130C0E"/>
    <w:rsid w:val="0013345F"/>
    <w:rsid w:val="001345FE"/>
    <w:rsid w:val="00134688"/>
    <w:rsid w:val="00136711"/>
    <w:rsid w:val="0013697B"/>
    <w:rsid w:val="00137892"/>
    <w:rsid w:val="00140C03"/>
    <w:rsid w:val="00140C76"/>
    <w:rsid w:val="00141641"/>
    <w:rsid w:val="001419BF"/>
    <w:rsid w:val="00142573"/>
    <w:rsid w:val="00143EF5"/>
    <w:rsid w:val="00144771"/>
    <w:rsid w:val="00144B3D"/>
    <w:rsid w:val="0014702F"/>
    <w:rsid w:val="00147EC2"/>
    <w:rsid w:val="00150566"/>
    <w:rsid w:val="00150AC9"/>
    <w:rsid w:val="00150BE2"/>
    <w:rsid w:val="00151EA2"/>
    <w:rsid w:val="0015232D"/>
    <w:rsid w:val="001541BB"/>
    <w:rsid w:val="001552AF"/>
    <w:rsid w:val="00156450"/>
    <w:rsid w:val="001565B8"/>
    <w:rsid w:val="00160C78"/>
    <w:rsid w:val="00162619"/>
    <w:rsid w:val="00164A76"/>
    <w:rsid w:val="001657CC"/>
    <w:rsid w:val="001666EE"/>
    <w:rsid w:val="00171658"/>
    <w:rsid w:val="0017448E"/>
    <w:rsid w:val="00174765"/>
    <w:rsid w:val="001747FB"/>
    <w:rsid w:val="00180EC7"/>
    <w:rsid w:val="001815C3"/>
    <w:rsid w:val="001819E0"/>
    <w:rsid w:val="00182288"/>
    <w:rsid w:val="001827CB"/>
    <w:rsid w:val="0018464B"/>
    <w:rsid w:val="00186757"/>
    <w:rsid w:val="00187958"/>
    <w:rsid w:val="00190A63"/>
    <w:rsid w:val="00191D0A"/>
    <w:rsid w:val="00192A69"/>
    <w:rsid w:val="001934ED"/>
    <w:rsid w:val="00194810"/>
    <w:rsid w:val="001977C0"/>
    <w:rsid w:val="00197C57"/>
    <w:rsid w:val="001A0384"/>
    <w:rsid w:val="001A27B2"/>
    <w:rsid w:val="001A32B8"/>
    <w:rsid w:val="001A4C21"/>
    <w:rsid w:val="001B1378"/>
    <w:rsid w:val="001B18BB"/>
    <w:rsid w:val="001B1C5A"/>
    <w:rsid w:val="001B3CEB"/>
    <w:rsid w:val="001B45E8"/>
    <w:rsid w:val="001B582A"/>
    <w:rsid w:val="001B6B52"/>
    <w:rsid w:val="001B795A"/>
    <w:rsid w:val="001C15B2"/>
    <w:rsid w:val="001C73D2"/>
    <w:rsid w:val="001C791F"/>
    <w:rsid w:val="001D01CF"/>
    <w:rsid w:val="001D7B9D"/>
    <w:rsid w:val="001E1530"/>
    <w:rsid w:val="001E70B4"/>
    <w:rsid w:val="001E71A4"/>
    <w:rsid w:val="001F30EC"/>
    <w:rsid w:val="001F5CCA"/>
    <w:rsid w:val="001F6607"/>
    <w:rsid w:val="001F7BD4"/>
    <w:rsid w:val="0020016F"/>
    <w:rsid w:val="00201F17"/>
    <w:rsid w:val="00204DAB"/>
    <w:rsid w:val="0020623B"/>
    <w:rsid w:val="00207AD5"/>
    <w:rsid w:val="00212EB1"/>
    <w:rsid w:val="00214256"/>
    <w:rsid w:val="002216E1"/>
    <w:rsid w:val="00222780"/>
    <w:rsid w:val="00223564"/>
    <w:rsid w:val="0022430D"/>
    <w:rsid w:val="00224A0D"/>
    <w:rsid w:val="002313D7"/>
    <w:rsid w:val="00234BE8"/>
    <w:rsid w:val="002363BF"/>
    <w:rsid w:val="00236FBE"/>
    <w:rsid w:val="00241B0F"/>
    <w:rsid w:val="00242374"/>
    <w:rsid w:val="0024294C"/>
    <w:rsid w:val="002432CC"/>
    <w:rsid w:val="00243C95"/>
    <w:rsid w:val="002446B8"/>
    <w:rsid w:val="00244F3F"/>
    <w:rsid w:val="00246F82"/>
    <w:rsid w:val="00247DA4"/>
    <w:rsid w:val="00252891"/>
    <w:rsid w:val="00256252"/>
    <w:rsid w:val="00256623"/>
    <w:rsid w:val="00261673"/>
    <w:rsid w:val="00263A73"/>
    <w:rsid w:val="002652B1"/>
    <w:rsid w:val="0026548A"/>
    <w:rsid w:val="00265A7B"/>
    <w:rsid w:val="002664E9"/>
    <w:rsid w:val="00270867"/>
    <w:rsid w:val="00281130"/>
    <w:rsid w:val="002814AE"/>
    <w:rsid w:val="00281AC0"/>
    <w:rsid w:val="0028251B"/>
    <w:rsid w:val="00283014"/>
    <w:rsid w:val="0028546B"/>
    <w:rsid w:val="00286DCC"/>
    <w:rsid w:val="00287A45"/>
    <w:rsid w:val="002900C8"/>
    <w:rsid w:val="002900EF"/>
    <w:rsid w:val="00290E0C"/>
    <w:rsid w:val="002930E9"/>
    <w:rsid w:val="0029356B"/>
    <w:rsid w:val="0029568C"/>
    <w:rsid w:val="00295765"/>
    <w:rsid w:val="00295D53"/>
    <w:rsid w:val="002A11F8"/>
    <w:rsid w:val="002A500F"/>
    <w:rsid w:val="002A619B"/>
    <w:rsid w:val="002A7225"/>
    <w:rsid w:val="002B0670"/>
    <w:rsid w:val="002B0A78"/>
    <w:rsid w:val="002B2867"/>
    <w:rsid w:val="002B2C10"/>
    <w:rsid w:val="002B4E1C"/>
    <w:rsid w:val="002B747D"/>
    <w:rsid w:val="002C372A"/>
    <w:rsid w:val="002C3F3E"/>
    <w:rsid w:val="002C73FF"/>
    <w:rsid w:val="002C7DC2"/>
    <w:rsid w:val="002D07B9"/>
    <w:rsid w:val="002D0E20"/>
    <w:rsid w:val="002D2963"/>
    <w:rsid w:val="002D3D65"/>
    <w:rsid w:val="002D4DEF"/>
    <w:rsid w:val="002D6293"/>
    <w:rsid w:val="002E374F"/>
    <w:rsid w:val="002E5E43"/>
    <w:rsid w:val="002F097D"/>
    <w:rsid w:val="002F21C1"/>
    <w:rsid w:val="002F31B5"/>
    <w:rsid w:val="002F749F"/>
    <w:rsid w:val="0030050C"/>
    <w:rsid w:val="003007C3"/>
    <w:rsid w:val="00302A6B"/>
    <w:rsid w:val="00303CD5"/>
    <w:rsid w:val="0030500D"/>
    <w:rsid w:val="00305762"/>
    <w:rsid w:val="00307DA1"/>
    <w:rsid w:val="00310CE1"/>
    <w:rsid w:val="00312BB6"/>
    <w:rsid w:val="003166D1"/>
    <w:rsid w:val="003176B9"/>
    <w:rsid w:val="00317DAE"/>
    <w:rsid w:val="00317FD1"/>
    <w:rsid w:val="00320655"/>
    <w:rsid w:val="00321710"/>
    <w:rsid w:val="00321BBF"/>
    <w:rsid w:val="003227BF"/>
    <w:rsid w:val="003253EE"/>
    <w:rsid w:val="00325B1F"/>
    <w:rsid w:val="003261C6"/>
    <w:rsid w:val="003261E8"/>
    <w:rsid w:val="00327310"/>
    <w:rsid w:val="00331C22"/>
    <w:rsid w:val="00334C48"/>
    <w:rsid w:val="00335896"/>
    <w:rsid w:val="00335E35"/>
    <w:rsid w:val="003372B9"/>
    <w:rsid w:val="003379E1"/>
    <w:rsid w:val="0034476C"/>
    <w:rsid w:val="00356A37"/>
    <w:rsid w:val="003618A1"/>
    <w:rsid w:val="0036601C"/>
    <w:rsid w:val="00366308"/>
    <w:rsid w:val="003675E6"/>
    <w:rsid w:val="00373960"/>
    <w:rsid w:val="003746DB"/>
    <w:rsid w:val="00376FAB"/>
    <w:rsid w:val="00380572"/>
    <w:rsid w:val="003808A4"/>
    <w:rsid w:val="00383EE8"/>
    <w:rsid w:val="003842D4"/>
    <w:rsid w:val="00385060"/>
    <w:rsid w:val="003859B8"/>
    <w:rsid w:val="00385EAA"/>
    <w:rsid w:val="00386C70"/>
    <w:rsid w:val="0038720B"/>
    <w:rsid w:val="00394039"/>
    <w:rsid w:val="00394845"/>
    <w:rsid w:val="00397460"/>
    <w:rsid w:val="003A2116"/>
    <w:rsid w:val="003A40CC"/>
    <w:rsid w:val="003A41D2"/>
    <w:rsid w:val="003A74A4"/>
    <w:rsid w:val="003B561C"/>
    <w:rsid w:val="003B5C2C"/>
    <w:rsid w:val="003C11E2"/>
    <w:rsid w:val="003C158C"/>
    <w:rsid w:val="003C1EE0"/>
    <w:rsid w:val="003C3540"/>
    <w:rsid w:val="003C63D4"/>
    <w:rsid w:val="003C7B01"/>
    <w:rsid w:val="003C7CF0"/>
    <w:rsid w:val="003C7E0A"/>
    <w:rsid w:val="003D03C0"/>
    <w:rsid w:val="003D0A7B"/>
    <w:rsid w:val="003D1016"/>
    <w:rsid w:val="003D11AE"/>
    <w:rsid w:val="003D11AF"/>
    <w:rsid w:val="003D16B3"/>
    <w:rsid w:val="003D27C8"/>
    <w:rsid w:val="003D5781"/>
    <w:rsid w:val="003D6FF7"/>
    <w:rsid w:val="003E04F4"/>
    <w:rsid w:val="003E2CD0"/>
    <w:rsid w:val="003E361C"/>
    <w:rsid w:val="003E5109"/>
    <w:rsid w:val="003E6024"/>
    <w:rsid w:val="003E72E3"/>
    <w:rsid w:val="003E72FE"/>
    <w:rsid w:val="003F117E"/>
    <w:rsid w:val="003F16CD"/>
    <w:rsid w:val="003F1CC8"/>
    <w:rsid w:val="003F2D64"/>
    <w:rsid w:val="003F3EA5"/>
    <w:rsid w:val="003F3FB3"/>
    <w:rsid w:val="003F484B"/>
    <w:rsid w:val="00401C7E"/>
    <w:rsid w:val="0040206E"/>
    <w:rsid w:val="004038DF"/>
    <w:rsid w:val="00405B08"/>
    <w:rsid w:val="00407015"/>
    <w:rsid w:val="00407660"/>
    <w:rsid w:val="004100F8"/>
    <w:rsid w:val="004101E4"/>
    <w:rsid w:val="0041171B"/>
    <w:rsid w:val="00412552"/>
    <w:rsid w:val="00413D78"/>
    <w:rsid w:val="00415211"/>
    <w:rsid w:val="00417720"/>
    <w:rsid w:val="004219B1"/>
    <w:rsid w:val="00422E42"/>
    <w:rsid w:val="004252DF"/>
    <w:rsid w:val="00425A1C"/>
    <w:rsid w:val="00425D8E"/>
    <w:rsid w:val="00426C6D"/>
    <w:rsid w:val="00427458"/>
    <w:rsid w:val="00430040"/>
    <w:rsid w:val="00433098"/>
    <w:rsid w:val="00433A78"/>
    <w:rsid w:val="00433DEE"/>
    <w:rsid w:val="004348BB"/>
    <w:rsid w:val="00435259"/>
    <w:rsid w:val="00435B36"/>
    <w:rsid w:val="00436C9F"/>
    <w:rsid w:val="00437698"/>
    <w:rsid w:val="004412D5"/>
    <w:rsid w:val="0044336B"/>
    <w:rsid w:val="00444F3F"/>
    <w:rsid w:val="00445BDE"/>
    <w:rsid w:val="004463CF"/>
    <w:rsid w:val="00446649"/>
    <w:rsid w:val="00452602"/>
    <w:rsid w:val="00455E73"/>
    <w:rsid w:val="0046153B"/>
    <w:rsid w:val="00462E00"/>
    <w:rsid w:val="004648BA"/>
    <w:rsid w:val="0046526C"/>
    <w:rsid w:val="004668E5"/>
    <w:rsid w:val="00466BBB"/>
    <w:rsid w:val="004675AE"/>
    <w:rsid w:val="00467B4F"/>
    <w:rsid w:val="00467EBE"/>
    <w:rsid w:val="00476326"/>
    <w:rsid w:val="00476A2E"/>
    <w:rsid w:val="00477148"/>
    <w:rsid w:val="00477A8C"/>
    <w:rsid w:val="00480CD9"/>
    <w:rsid w:val="004834F3"/>
    <w:rsid w:val="00485257"/>
    <w:rsid w:val="00485757"/>
    <w:rsid w:val="0048655B"/>
    <w:rsid w:val="004869FA"/>
    <w:rsid w:val="00492702"/>
    <w:rsid w:val="00492796"/>
    <w:rsid w:val="00493363"/>
    <w:rsid w:val="00494027"/>
    <w:rsid w:val="00494EBB"/>
    <w:rsid w:val="004975E1"/>
    <w:rsid w:val="0049771B"/>
    <w:rsid w:val="004A08A4"/>
    <w:rsid w:val="004B537B"/>
    <w:rsid w:val="004C19FA"/>
    <w:rsid w:val="004C3169"/>
    <w:rsid w:val="004C56DE"/>
    <w:rsid w:val="004C56F9"/>
    <w:rsid w:val="004D180E"/>
    <w:rsid w:val="004D5284"/>
    <w:rsid w:val="004E0D84"/>
    <w:rsid w:val="004E1526"/>
    <w:rsid w:val="004E1804"/>
    <w:rsid w:val="004E2786"/>
    <w:rsid w:val="004E3A45"/>
    <w:rsid w:val="004F5ED8"/>
    <w:rsid w:val="004F6F1E"/>
    <w:rsid w:val="004F7C8E"/>
    <w:rsid w:val="004F7D58"/>
    <w:rsid w:val="0050012F"/>
    <w:rsid w:val="00500696"/>
    <w:rsid w:val="00501D49"/>
    <w:rsid w:val="00502CEF"/>
    <w:rsid w:val="00502FA7"/>
    <w:rsid w:val="00504FE4"/>
    <w:rsid w:val="005059F6"/>
    <w:rsid w:val="00506473"/>
    <w:rsid w:val="005148B6"/>
    <w:rsid w:val="00514C0F"/>
    <w:rsid w:val="00514C16"/>
    <w:rsid w:val="00515223"/>
    <w:rsid w:val="00517642"/>
    <w:rsid w:val="00517A65"/>
    <w:rsid w:val="0052161C"/>
    <w:rsid w:val="00521B97"/>
    <w:rsid w:val="005220C6"/>
    <w:rsid w:val="005229F8"/>
    <w:rsid w:val="00526382"/>
    <w:rsid w:val="00532E99"/>
    <w:rsid w:val="0053391C"/>
    <w:rsid w:val="00533A0B"/>
    <w:rsid w:val="005349A8"/>
    <w:rsid w:val="00536F2F"/>
    <w:rsid w:val="00537DBF"/>
    <w:rsid w:val="005404E9"/>
    <w:rsid w:val="005423F9"/>
    <w:rsid w:val="0054324C"/>
    <w:rsid w:val="0054392A"/>
    <w:rsid w:val="005441BA"/>
    <w:rsid w:val="00544D3B"/>
    <w:rsid w:val="0054595C"/>
    <w:rsid w:val="005501EC"/>
    <w:rsid w:val="00553B4C"/>
    <w:rsid w:val="005563D5"/>
    <w:rsid w:val="00556623"/>
    <w:rsid w:val="00560980"/>
    <w:rsid w:val="00561ACE"/>
    <w:rsid w:val="00561EF9"/>
    <w:rsid w:val="0056659F"/>
    <w:rsid w:val="00567B4E"/>
    <w:rsid w:val="00570866"/>
    <w:rsid w:val="005710C2"/>
    <w:rsid w:val="00572253"/>
    <w:rsid w:val="00574F78"/>
    <w:rsid w:val="005773B4"/>
    <w:rsid w:val="0058162A"/>
    <w:rsid w:val="0058294A"/>
    <w:rsid w:val="005840E1"/>
    <w:rsid w:val="00584BF7"/>
    <w:rsid w:val="005866EA"/>
    <w:rsid w:val="0058734F"/>
    <w:rsid w:val="0059116A"/>
    <w:rsid w:val="005934AF"/>
    <w:rsid w:val="005935A5"/>
    <w:rsid w:val="00594A08"/>
    <w:rsid w:val="00594B4C"/>
    <w:rsid w:val="00595F3A"/>
    <w:rsid w:val="005961F9"/>
    <w:rsid w:val="0059733D"/>
    <w:rsid w:val="005A0661"/>
    <w:rsid w:val="005A121B"/>
    <w:rsid w:val="005A2D30"/>
    <w:rsid w:val="005A53AC"/>
    <w:rsid w:val="005B102D"/>
    <w:rsid w:val="005B135D"/>
    <w:rsid w:val="005B1AF4"/>
    <w:rsid w:val="005B2999"/>
    <w:rsid w:val="005B3955"/>
    <w:rsid w:val="005B4199"/>
    <w:rsid w:val="005B42D1"/>
    <w:rsid w:val="005B5398"/>
    <w:rsid w:val="005B5D4F"/>
    <w:rsid w:val="005C1071"/>
    <w:rsid w:val="005C23B6"/>
    <w:rsid w:val="005C2D4A"/>
    <w:rsid w:val="005C2DC2"/>
    <w:rsid w:val="005C3848"/>
    <w:rsid w:val="005C6DB5"/>
    <w:rsid w:val="005C7AF5"/>
    <w:rsid w:val="005D21DA"/>
    <w:rsid w:val="005D4936"/>
    <w:rsid w:val="005D64B1"/>
    <w:rsid w:val="005D6D7A"/>
    <w:rsid w:val="005D6FCA"/>
    <w:rsid w:val="005E0843"/>
    <w:rsid w:val="005E1473"/>
    <w:rsid w:val="005E18AA"/>
    <w:rsid w:val="005E20C0"/>
    <w:rsid w:val="005E5935"/>
    <w:rsid w:val="005E5B9F"/>
    <w:rsid w:val="005F24E4"/>
    <w:rsid w:val="005F25C1"/>
    <w:rsid w:val="005F2A3E"/>
    <w:rsid w:val="005F61A8"/>
    <w:rsid w:val="005F6A28"/>
    <w:rsid w:val="006003F6"/>
    <w:rsid w:val="00601712"/>
    <w:rsid w:val="00602246"/>
    <w:rsid w:val="006023FB"/>
    <w:rsid w:val="006032F8"/>
    <w:rsid w:val="00604A8C"/>
    <w:rsid w:val="006112F2"/>
    <w:rsid w:val="00611EC7"/>
    <w:rsid w:val="0061249E"/>
    <w:rsid w:val="00612F87"/>
    <w:rsid w:val="00613BD7"/>
    <w:rsid w:val="00614A0C"/>
    <w:rsid w:val="00620258"/>
    <w:rsid w:val="006203BD"/>
    <w:rsid w:val="006218D9"/>
    <w:rsid w:val="006228D6"/>
    <w:rsid w:val="006250CE"/>
    <w:rsid w:val="006256F7"/>
    <w:rsid w:val="00626E96"/>
    <w:rsid w:val="00626F33"/>
    <w:rsid w:val="006300FE"/>
    <w:rsid w:val="0063081C"/>
    <w:rsid w:val="00631FC7"/>
    <w:rsid w:val="0063268B"/>
    <w:rsid w:val="0063299C"/>
    <w:rsid w:val="00633DE1"/>
    <w:rsid w:val="00635029"/>
    <w:rsid w:val="006357AD"/>
    <w:rsid w:val="006361A8"/>
    <w:rsid w:val="006370C5"/>
    <w:rsid w:val="006376A1"/>
    <w:rsid w:val="00641816"/>
    <w:rsid w:val="00644CB4"/>
    <w:rsid w:val="00644D75"/>
    <w:rsid w:val="00645DB6"/>
    <w:rsid w:val="0064686D"/>
    <w:rsid w:val="00646E03"/>
    <w:rsid w:val="0065150F"/>
    <w:rsid w:val="00651BB9"/>
    <w:rsid w:val="00653613"/>
    <w:rsid w:val="00655D2C"/>
    <w:rsid w:val="006562FE"/>
    <w:rsid w:val="0065650E"/>
    <w:rsid w:val="00657FD6"/>
    <w:rsid w:val="006624F0"/>
    <w:rsid w:val="00664964"/>
    <w:rsid w:val="00666575"/>
    <w:rsid w:val="00667312"/>
    <w:rsid w:val="00670222"/>
    <w:rsid w:val="00671400"/>
    <w:rsid w:val="0067440F"/>
    <w:rsid w:val="00675211"/>
    <w:rsid w:val="00682D5F"/>
    <w:rsid w:val="00682F82"/>
    <w:rsid w:val="00683004"/>
    <w:rsid w:val="00684208"/>
    <w:rsid w:val="00684370"/>
    <w:rsid w:val="00684B14"/>
    <w:rsid w:val="00686798"/>
    <w:rsid w:val="0069000E"/>
    <w:rsid w:val="00690E95"/>
    <w:rsid w:val="00691528"/>
    <w:rsid w:val="00692061"/>
    <w:rsid w:val="006922F6"/>
    <w:rsid w:val="006952CA"/>
    <w:rsid w:val="006972DE"/>
    <w:rsid w:val="006A0071"/>
    <w:rsid w:val="006A1426"/>
    <w:rsid w:val="006A490E"/>
    <w:rsid w:val="006A4CC9"/>
    <w:rsid w:val="006A53BE"/>
    <w:rsid w:val="006A71CE"/>
    <w:rsid w:val="006B14B0"/>
    <w:rsid w:val="006B28A4"/>
    <w:rsid w:val="006B32EB"/>
    <w:rsid w:val="006B405B"/>
    <w:rsid w:val="006B47F8"/>
    <w:rsid w:val="006B5C7B"/>
    <w:rsid w:val="006B5E7D"/>
    <w:rsid w:val="006B66DD"/>
    <w:rsid w:val="006B708E"/>
    <w:rsid w:val="006B70B8"/>
    <w:rsid w:val="006B7B11"/>
    <w:rsid w:val="006B7B17"/>
    <w:rsid w:val="006B7B8E"/>
    <w:rsid w:val="006B7E72"/>
    <w:rsid w:val="006C0815"/>
    <w:rsid w:val="006C26B8"/>
    <w:rsid w:val="006C4ED6"/>
    <w:rsid w:val="006D158F"/>
    <w:rsid w:val="006D29E6"/>
    <w:rsid w:val="006D2ED1"/>
    <w:rsid w:val="006D3A38"/>
    <w:rsid w:val="006D4F0E"/>
    <w:rsid w:val="006D5E92"/>
    <w:rsid w:val="006D6117"/>
    <w:rsid w:val="006D7A6F"/>
    <w:rsid w:val="006D7FEC"/>
    <w:rsid w:val="006E0D8F"/>
    <w:rsid w:val="006E0D90"/>
    <w:rsid w:val="006E0E7A"/>
    <w:rsid w:val="006E18DB"/>
    <w:rsid w:val="006E301A"/>
    <w:rsid w:val="006E36F8"/>
    <w:rsid w:val="006E6D6A"/>
    <w:rsid w:val="006E762F"/>
    <w:rsid w:val="006E7666"/>
    <w:rsid w:val="006F148C"/>
    <w:rsid w:val="006F2512"/>
    <w:rsid w:val="006F2B05"/>
    <w:rsid w:val="006F39B8"/>
    <w:rsid w:val="006F52A9"/>
    <w:rsid w:val="006F5EF0"/>
    <w:rsid w:val="0070064F"/>
    <w:rsid w:val="00700925"/>
    <w:rsid w:val="0070417B"/>
    <w:rsid w:val="00704F78"/>
    <w:rsid w:val="00706212"/>
    <w:rsid w:val="00710BE4"/>
    <w:rsid w:val="0071249E"/>
    <w:rsid w:val="00712C54"/>
    <w:rsid w:val="007214BD"/>
    <w:rsid w:val="00731C84"/>
    <w:rsid w:val="00732F18"/>
    <w:rsid w:val="00733E6D"/>
    <w:rsid w:val="007348A2"/>
    <w:rsid w:val="00735172"/>
    <w:rsid w:val="00736ABE"/>
    <w:rsid w:val="007444D5"/>
    <w:rsid w:val="00744D2B"/>
    <w:rsid w:val="007452FF"/>
    <w:rsid w:val="00747DB1"/>
    <w:rsid w:val="0075108E"/>
    <w:rsid w:val="007516E9"/>
    <w:rsid w:val="00755B85"/>
    <w:rsid w:val="00755D31"/>
    <w:rsid w:val="0075726F"/>
    <w:rsid w:val="007576CB"/>
    <w:rsid w:val="007605C9"/>
    <w:rsid w:val="00761901"/>
    <w:rsid w:val="007619D5"/>
    <w:rsid w:val="00761E4E"/>
    <w:rsid w:val="007627A1"/>
    <w:rsid w:val="007644FB"/>
    <w:rsid w:val="0076487B"/>
    <w:rsid w:val="00770AF5"/>
    <w:rsid w:val="007713F1"/>
    <w:rsid w:val="00772550"/>
    <w:rsid w:val="00776903"/>
    <w:rsid w:val="007804B5"/>
    <w:rsid w:val="00782D1E"/>
    <w:rsid w:val="007858D5"/>
    <w:rsid w:val="00785997"/>
    <w:rsid w:val="00790767"/>
    <w:rsid w:val="007912FB"/>
    <w:rsid w:val="00791B83"/>
    <w:rsid w:val="0079275D"/>
    <w:rsid w:val="007928C7"/>
    <w:rsid w:val="00792B9D"/>
    <w:rsid w:val="00792DC0"/>
    <w:rsid w:val="00796A11"/>
    <w:rsid w:val="007A164B"/>
    <w:rsid w:val="007A2CC0"/>
    <w:rsid w:val="007A3571"/>
    <w:rsid w:val="007A4AF6"/>
    <w:rsid w:val="007A6847"/>
    <w:rsid w:val="007A6AD2"/>
    <w:rsid w:val="007A71A5"/>
    <w:rsid w:val="007A77CE"/>
    <w:rsid w:val="007B0D22"/>
    <w:rsid w:val="007B1914"/>
    <w:rsid w:val="007B2A63"/>
    <w:rsid w:val="007B59F8"/>
    <w:rsid w:val="007B6955"/>
    <w:rsid w:val="007B6C64"/>
    <w:rsid w:val="007B6DA8"/>
    <w:rsid w:val="007C0557"/>
    <w:rsid w:val="007C5544"/>
    <w:rsid w:val="007C56E5"/>
    <w:rsid w:val="007C5E39"/>
    <w:rsid w:val="007C784D"/>
    <w:rsid w:val="007C7ABF"/>
    <w:rsid w:val="007C7F48"/>
    <w:rsid w:val="007D0927"/>
    <w:rsid w:val="007D0C1D"/>
    <w:rsid w:val="007D1727"/>
    <w:rsid w:val="007D2147"/>
    <w:rsid w:val="007D37ED"/>
    <w:rsid w:val="007D41F5"/>
    <w:rsid w:val="007D455F"/>
    <w:rsid w:val="007D4B2C"/>
    <w:rsid w:val="007D4E82"/>
    <w:rsid w:val="007D5EB3"/>
    <w:rsid w:val="007D5EB6"/>
    <w:rsid w:val="007E10C6"/>
    <w:rsid w:val="007E5C78"/>
    <w:rsid w:val="007E68AA"/>
    <w:rsid w:val="007E68EC"/>
    <w:rsid w:val="007E721C"/>
    <w:rsid w:val="007F08AC"/>
    <w:rsid w:val="007F1587"/>
    <w:rsid w:val="007F2CF7"/>
    <w:rsid w:val="007F3F39"/>
    <w:rsid w:val="007F4131"/>
    <w:rsid w:val="007F4FAD"/>
    <w:rsid w:val="007F5308"/>
    <w:rsid w:val="007F5C92"/>
    <w:rsid w:val="007F5F6F"/>
    <w:rsid w:val="007F771C"/>
    <w:rsid w:val="007F7BB2"/>
    <w:rsid w:val="00804A51"/>
    <w:rsid w:val="00804F39"/>
    <w:rsid w:val="0080525A"/>
    <w:rsid w:val="0080554F"/>
    <w:rsid w:val="00805641"/>
    <w:rsid w:val="008063FB"/>
    <w:rsid w:val="00807928"/>
    <w:rsid w:val="00810CE0"/>
    <w:rsid w:val="00811550"/>
    <w:rsid w:val="0081298B"/>
    <w:rsid w:val="00812E25"/>
    <w:rsid w:val="0081342B"/>
    <w:rsid w:val="00815B2F"/>
    <w:rsid w:val="00817DFA"/>
    <w:rsid w:val="00820746"/>
    <w:rsid w:val="00821FA2"/>
    <w:rsid w:val="00823AF2"/>
    <w:rsid w:val="00826682"/>
    <w:rsid w:val="00826FFF"/>
    <w:rsid w:val="008276FD"/>
    <w:rsid w:val="008318B9"/>
    <w:rsid w:val="0083306C"/>
    <w:rsid w:val="00833107"/>
    <w:rsid w:val="00835690"/>
    <w:rsid w:val="00835D2D"/>
    <w:rsid w:val="00840493"/>
    <w:rsid w:val="00840BD7"/>
    <w:rsid w:val="00840DF6"/>
    <w:rsid w:val="00841F77"/>
    <w:rsid w:val="00842988"/>
    <w:rsid w:val="00844B47"/>
    <w:rsid w:val="00844B99"/>
    <w:rsid w:val="00844E76"/>
    <w:rsid w:val="00846361"/>
    <w:rsid w:val="0084763D"/>
    <w:rsid w:val="008506B8"/>
    <w:rsid w:val="008507F5"/>
    <w:rsid w:val="00851BB5"/>
    <w:rsid w:val="0085207E"/>
    <w:rsid w:val="008521B2"/>
    <w:rsid w:val="00852496"/>
    <w:rsid w:val="0085322D"/>
    <w:rsid w:val="00855633"/>
    <w:rsid w:val="00856786"/>
    <w:rsid w:val="00856BA2"/>
    <w:rsid w:val="00860A64"/>
    <w:rsid w:val="00862384"/>
    <w:rsid w:val="0086317D"/>
    <w:rsid w:val="00864FA9"/>
    <w:rsid w:val="008667EC"/>
    <w:rsid w:val="00867094"/>
    <w:rsid w:val="008673A3"/>
    <w:rsid w:val="0086756C"/>
    <w:rsid w:val="008675D6"/>
    <w:rsid w:val="008706FC"/>
    <w:rsid w:val="00873D0E"/>
    <w:rsid w:val="00874E07"/>
    <w:rsid w:val="008764F9"/>
    <w:rsid w:val="00877159"/>
    <w:rsid w:val="00884409"/>
    <w:rsid w:val="00884D0F"/>
    <w:rsid w:val="0088531B"/>
    <w:rsid w:val="008865B9"/>
    <w:rsid w:val="00886932"/>
    <w:rsid w:val="00886AA0"/>
    <w:rsid w:val="00891A61"/>
    <w:rsid w:val="0089212E"/>
    <w:rsid w:val="0089593A"/>
    <w:rsid w:val="00897DC8"/>
    <w:rsid w:val="008A0B00"/>
    <w:rsid w:val="008A3FE3"/>
    <w:rsid w:val="008A577B"/>
    <w:rsid w:val="008A5962"/>
    <w:rsid w:val="008A5BFF"/>
    <w:rsid w:val="008A67F1"/>
    <w:rsid w:val="008A743C"/>
    <w:rsid w:val="008A7592"/>
    <w:rsid w:val="008B2F4C"/>
    <w:rsid w:val="008B3CBB"/>
    <w:rsid w:val="008B3D5A"/>
    <w:rsid w:val="008B456E"/>
    <w:rsid w:val="008B52F0"/>
    <w:rsid w:val="008B6477"/>
    <w:rsid w:val="008B7983"/>
    <w:rsid w:val="008C08B8"/>
    <w:rsid w:val="008C20BF"/>
    <w:rsid w:val="008C2A03"/>
    <w:rsid w:val="008C382F"/>
    <w:rsid w:val="008C4DB6"/>
    <w:rsid w:val="008D16C0"/>
    <w:rsid w:val="008D1816"/>
    <w:rsid w:val="008D406B"/>
    <w:rsid w:val="008D4AE0"/>
    <w:rsid w:val="008D4B26"/>
    <w:rsid w:val="008E1093"/>
    <w:rsid w:val="008E24A2"/>
    <w:rsid w:val="008E3185"/>
    <w:rsid w:val="008E6DD4"/>
    <w:rsid w:val="008E6E88"/>
    <w:rsid w:val="008E75E9"/>
    <w:rsid w:val="008E764D"/>
    <w:rsid w:val="008F151B"/>
    <w:rsid w:val="008F4BB2"/>
    <w:rsid w:val="008F566C"/>
    <w:rsid w:val="0090010D"/>
    <w:rsid w:val="00901E86"/>
    <w:rsid w:val="00903F4A"/>
    <w:rsid w:val="00904805"/>
    <w:rsid w:val="00904C13"/>
    <w:rsid w:val="00905BBB"/>
    <w:rsid w:val="00910233"/>
    <w:rsid w:val="00911B10"/>
    <w:rsid w:val="00914E26"/>
    <w:rsid w:val="00914FFC"/>
    <w:rsid w:val="00917668"/>
    <w:rsid w:val="00917CA7"/>
    <w:rsid w:val="009215CA"/>
    <w:rsid w:val="009219FE"/>
    <w:rsid w:val="00922D73"/>
    <w:rsid w:val="009241A7"/>
    <w:rsid w:val="00924553"/>
    <w:rsid w:val="009252D1"/>
    <w:rsid w:val="009329F2"/>
    <w:rsid w:val="009355FA"/>
    <w:rsid w:val="00936A28"/>
    <w:rsid w:val="00937034"/>
    <w:rsid w:val="00937DBC"/>
    <w:rsid w:val="0094255D"/>
    <w:rsid w:val="009433E6"/>
    <w:rsid w:val="00943888"/>
    <w:rsid w:val="009438FA"/>
    <w:rsid w:val="00943DE2"/>
    <w:rsid w:val="009452BC"/>
    <w:rsid w:val="009479D2"/>
    <w:rsid w:val="00951E3D"/>
    <w:rsid w:val="00953C79"/>
    <w:rsid w:val="00954DED"/>
    <w:rsid w:val="00962695"/>
    <w:rsid w:val="00963200"/>
    <w:rsid w:val="0096442C"/>
    <w:rsid w:val="0096567C"/>
    <w:rsid w:val="0096728D"/>
    <w:rsid w:val="009735C9"/>
    <w:rsid w:val="009741A1"/>
    <w:rsid w:val="0098016F"/>
    <w:rsid w:val="00981210"/>
    <w:rsid w:val="0098151C"/>
    <w:rsid w:val="009818A8"/>
    <w:rsid w:val="0098203A"/>
    <w:rsid w:val="00982D30"/>
    <w:rsid w:val="00982EB3"/>
    <w:rsid w:val="0098640E"/>
    <w:rsid w:val="009872F4"/>
    <w:rsid w:val="0099016A"/>
    <w:rsid w:val="00990A34"/>
    <w:rsid w:val="00990DC9"/>
    <w:rsid w:val="009943E5"/>
    <w:rsid w:val="009953CB"/>
    <w:rsid w:val="00995507"/>
    <w:rsid w:val="00995543"/>
    <w:rsid w:val="009956A4"/>
    <w:rsid w:val="0099694C"/>
    <w:rsid w:val="009A3752"/>
    <w:rsid w:val="009B1025"/>
    <w:rsid w:val="009B5374"/>
    <w:rsid w:val="009B6046"/>
    <w:rsid w:val="009C0BA5"/>
    <w:rsid w:val="009C219C"/>
    <w:rsid w:val="009C5E02"/>
    <w:rsid w:val="009C5FAB"/>
    <w:rsid w:val="009C602D"/>
    <w:rsid w:val="009C75DC"/>
    <w:rsid w:val="009D087A"/>
    <w:rsid w:val="009D358D"/>
    <w:rsid w:val="009D368B"/>
    <w:rsid w:val="009D4038"/>
    <w:rsid w:val="009D4B2F"/>
    <w:rsid w:val="009D4BE8"/>
    <w:rsid w:val="009D5DC8"/>
    <w:rsid w:val="009D7D14"/>
    <w:rsid w:val="009E0897"/>
    <w:rsid w:val="009E1346"/>
    <w:rsid w:val="009E5637"/>
    <w:rsid w:val="009E5AD7"/>
    <w:rsid w:val="009E7420"/>
    <w:rsid w:val="009E7D5F"/>
    <w:rsid w:val="009F0FF1"/>
    <w:rsid w:val="009F4C82"/>
    <w:rsid w:val="009F6604"/>
    <w:rsid w:val="009F74D2"/>
    <w:rsid w:val="00A02E7C"/>
    <w:rsid w:val="00A04E39"/>
    <w:rsid w:val="00A11873"/>
    <w:rsid w:val="00A119DF"/>
    <w:rsid w:val="00A13ADE"/>
    <w:rsid w:val="00A14444"/>
    <w:rsid w:val="00A144E1"/>
    <w:rsid w:val="00A14783"/>
    <w:rsid w:val="00A15106"/>
    <w:rsid w:val="00A153F4"/>
    <w:rsid w:val="00A1583A"/>
    <w:rsid w:val="00A21299"/>
    <w:rsid w:val="00A23832"/>
    <w:rsid w:val="00A23ED4"/>
    <w:rsid w:val="00A25279"/>
    <w:rsid w:val="00A30B1F"/>
    <w:rsid w:val="00A32477"/>
    <w:rsid w:val="00A34684"/>
    <w:rsid w:val="00A40E10"/>
    <w:rsid w:val="00A4578C"/>
    <w:rsid w:val="00A4772D"/>
    <w:rsid w:val="00A511A9"/>
    <w:rsid w:val="00A5201A"/>
    <w:rsid w:val="00A52846"/>
    <w:rsid w:val="00A537ED"/>
    <w:rsid w:val="00A54C9F"/>
    <w:rsid w:val="00A55688"/>
    <w:rsid w:val="00A5626F"/>
    <w:rsid w:val="00A61673"/>
    <w:rsid w:val="00A61D16"/>
    <w:rsid w:val="00A665F0"/>
    <w:rsid w:val="00A677F0"/>
    <w:rsid w:val="00A67ADE"/>
    <w:rsid w:val="00A7247E"/>
    <w:rsid w:val="00A744ED"/>
    <w:rsid w:val="00A75B7A"/>
    <w:rsid w:val="00A761AD"/>
    <w:rsid w:val="00A763F0"/>
    <w:rsid w:val="00A7653D"/>
    <w:rsid w:val="00A768CF"/>
    <w:rsid w:val="00A81897"/>
    <w:rsid w:val="00A82F17"/>
    <w:rsid w:val="00A83291"/>
    <w:rsid w:val="00A84787"/>
    <w:rsid w:val="00A86298"/>
    <w:rsid w:val="00A864F4"/>
    <w:rsid w:val="00A8709F"/>
    <w:rsid w:val="00A9055F"/>
    <w:rsid w:val="00A95085"/>
    <w:rsid w:val="00A9550C"/>
    <w:rsid w:val="00AA127B"/>
    <w:rsid w:val="00AA2403"/>
    <w:rsid w:val="00AA2C16"/>
    <w:rsid w:val="00AA5670"/>
    <w:rsid w:val="00AA65DE"/>
    <w:rsid w:val="00AB0383"/>
    <w:rsid w:val="00AB2BB7"/>
    <w:rsid w:val="00AB490D"/>
    <w:rsid w:val="00AB4AAD"/>
    <w:rsid w:val="00AB4CB8"/>
    <w:rsid w:val="00AC2B57"/>
    <w:rsid w:val="00AC3835"/>
    <w:rsid w:val="00AC3A55"/>
    <w:rsid w:val="00AC473E"/>
    <w:rsid w:val="00AC4BB4"/>
    <w:rsid w:val="00AC6066"/>
    <w:rsid w:val="00AC6A62"/>
    <w:rsid w:val="00AD047E"/>
    <w:rsid w:val="00AD099B"/>
    <w:rsid w:val="00AD264F"/>
    <w:rsid w:val="00AE09F6"/>
    <w:rsid w:val="00AE0B7B"/>
    <w:rsid w:val="00AE3DB4"/>
    <w:rsid w:val="00AE46C8"/>
    <w:rsid w:val="00AE528E"/>
    <w:rsid w:val="00AF02E6"/>
    <w:rsid w:val="00AF0EE5"/>
    <w:rsid w:val="00AF497B"/>
    <w:rsid w:val="00AF4B6D"/>
    <w:rsid w:val="00AF4B83"/>
    <w:rsid w:val="00AF4C20"/>
    <w:rsid w:val="00AF555E"/>
    <w:rsid w:val="00AF709E"/>
    <w:rsid w:val="00AF7EAD"/>
    <w:rsid w:val="00B00EB5"/>
    <w:rsid w:val="00B03F93"/>
    <w:rsid w:val="00B05BFF"/>
    <w:rsid w:val="00B078C9"/>
    <w:rsid w:val="00B1032E"/>
    <w:rsid w:val="00B11C5C"/>
    <w:rsid w:val="00B15CD0"/>
    <w:rsid w:val="00B16E91"/>
    <w:rsid w:val="00B1757B"/>
    <w:rsid w:val="00B24402"/>
    <w:rsid w:val="00B2709B"/>
    <w:rsid w:val="00B27108"/>
    <w:rsid w:val="00B30065"/>
    <w:rsid w:val="00B3286A"/>
    <w:rsid w:val="00B32B36"/>
    <w:rsid w:val="00B3349D"/>
    <w:rsid w:val="00B346C4"/>
    <w:rsid w:val="00B36717"/>
    <w:rsid w:val="00B40146"/>
    <w:rsid w:val="00B40C3C"/>
    <w:rsid w:val="00B415B4"/>
    <w:rsid w:val="00B421F9"/>
    <w:rsid w:val="00B44395"/>
    <w:rsid w:val="00B44C57"/>
    <w:rsid w:val="00B47421"/>
    <w:rsid w:val="00B47B52"/>
    <w:rsid w:val="00B519F9"/>
    <w:rsid w:val="00B55A4D"/>
    <w:rsid w:val="00B55D3C"/>
    <w:rsid w:val="00B56170"/>
    <w:rsid w:val="00B57263"/>
    <w:rsid w:val="00B57A92"/>
    <w:rsid w:val="00B57E8F"/>
    <w:rsid w:val="00B6322C"/>
    <w:rsid w:val="00B63E38"/>
    <w:rsid w:val="00B676D3"/>
    <w:rsid w:val="00B67D9E"/>
    <w:rsid w:val="00B70AB1"/>
    <w:rsid w:val="00B72FD2"/>
    <w:rsid w:val="00B73CC7"/>
    <w:rsid w:val="00B75895"/>
    <w:rsid w:val="00B75E65"/>
    <w:rsid w:val="00B76BD8"/>
    <w:rsid w:val="00B85563"/>
    <w:rsid w:val="00B90679"/>
    <w:rsid w:val="00B90D09"/>
    <w:rsid w:val="00BA0192"/>
    <w:rsid w:val="00BA032E"/>
    <w:rsid w:val="00BA04C5"/>
    <w:rsid w:val="00BA082C"/>
    <w:rsid w:val="00BA145A"/>
    <w:rsid w:val="00BA3084"/>
    <w:rsid w:val="00BA3B83"/>
    <w:rsid w:val="00BA4709"/>
    <w:rsid w:val="00BB06DB"/>
    <w:rsid w:val="00BB0772"/>
    <w:rsid w:val="00BB297D"/>
    <w:rsid w:val="00BB2B4B"/>
    <w:rsid w:val="00BB5D43"/>
    <w:rsid w:val="00BB7AE4"/>
    <w:rsid w:val="00BC00E6"/>
    <w:rsid w:val="00BC0FDC"/>
    <w:rsid w:val="00BC283C"/>
    <w:rsid w:val="00BC323F"/>
    <w:rsid w:val="00BC3ABB"/>
    <w:rsid w:val="00BC42AB"/>
    <w:rsid w:val="00BC4B22"/>
    <w:rsid w:val="00BC541A"/>
    <w:rsid w:val="00BC599F"/>
    <w:rsid w:val="00BC5D2D"/>
    <w:rsid w:val="00BC6C07"/>
    <w:rsid w:val="00BC71B8"/>
    <w:rsid w:val="00BD088F"/>
    <w:rsid w:val="00BD1922"/>
    <w:rsid w:val="00BD32AC"/>
    <w:rsid w:val="00BD4C6B"/>
    <w:rsid w:val="00BD6198"/>
    <w:rsid w:val="00BD665D"/>
    <w:rsid w:val="00BD7FEE"/>
    <w:rsid w:val="00BE0A61"/>
    <w:rsid w:val="00BE2B69"/>
    <w:rsid w:val="00BE3D57"/>
    <w:rsid w:val="00BE5871"/>
    <w:rsid w:val="00BE5DF3"/>
    <w:rsid w:val="00BE77AF"/>
    <w:rsid w:val="00BF1867"/>
    <w:rsid w:val="00BF4E91"/>
    <w:rsid w:val="00BF792B"/>
    <w:rsid w:val="00C001E1"/>
    <w:rsid w:val="00C002E4"/>
    <w:rsid w:val="00C007FD"/>
    <w:rsid w:val="00C01606"/>
    <w:rsid w:val="00C01DEB"/>
    <w:rsid w:val="00C02863"/>
    <w:rsid w:val="00C04885"/>
    <w:rsid w:val="00C061F1"/>
    <w:rsid w:val="00C11D11"/>
    <w:rsid w:val="00C11DEC"/>
    <w:rsid w:val="00C14509"/>
    <w:rsid w:val="00C14A23"/>
    <w:rsid w:val="00C1566A"/>
    <w:rsid w:val="00C162D0"/>
    <w:rsid w:val="00C16FFE"/>
    <w:rsid w:val="00C20C3D"/>
    <w:rsid w:val="00C225AD"/>
    <w:rsid w:val="00C234EF"/>
    <w:rsid w:val="00C23560"/>
    <w:rsid w:val="00C23AC2"/>
    <w:rsid w:val="00C23AD6"/>
    <w:rsid w:val="00C24267"/>
    <w:rsid w:val="00C2482A"/>
    <w:rsid w:val="00C24A01"/>
    <w:rsid w:val="00C328F8"/>
    <w:rsid w:val="00C32A46"/>
    <w:rsid w:val="00C33FF2"/>
    <w:rsid w:val="00C35776"/>
    <w:rsid w:val="00C45641"/>
    <w:rsid w:val="00C47549"/>
    <w:rsid w:val="00C51655"/>
    <w:rsid w:val="00C54F10"/>
    <w:rsid w:val="00C561C0"/>
    <w:rsid w:val="00C567E1"/>
    <w:rsid w:val="00C571F8"/>
    <w:rsid w:val="00C60617"/>
    <w:rsid w:val="00C6295B"/>
    <w:rsid w:val="00C65412"/>
    <w:rsid w:val="00C66585"/>
    <w:rsid w:val="00C67727"/>
    <w:rsid w:val="00C67734"/>
    <w:rsid w:val="00C7202E"/>
    <w:rsid w:val="00C72808"/>
    <w:rsid w:val="00C72DAF"/>
    <w:rsid w:val="00C73CA0"/>
    <w:rsid w:val="00C73E45"/>
    <w:rsid w:val="00C7530C"/>
    <w:rsid w:val="00C753E0"/>
    <w:rsid w:val="00C802D7"/>
    <w:rsid w:val="00C82188"/>
    <w:rsid w:val="00C82A5C"/>
    <w:rsid w:val="00C83EA1"/>
    <w:rsid w:val="00C8625C"/>
    <w:rsid w:val="00C86D0F"/>
    <w:rsid w:val="00C87D4D"/>
    <w:rsid w:val="00C91406"/>
    <w:rsid w:val="00C9244D"/>
    <w:rsid w:val="00C94F24"/>
    <w:rsid w:val="00C9625E"/>
    <w:rsid w:val="00CA0CE1"/>
    <w:rsid w:val="00CA309C"/>
    <w:rsid w:val="00CA35EB"/>
    <w:rsid w:val="00CA4323"/>
    <w:rsid w:val="00CA5096"/>
    <w:rsid w:val="00CA5551"/>
    <w:rsid w:val="00CA66A3"/>
    <w:rsid w:val="00CB1A5D"/>
    <w:rsid w:val="00CB3A01"/>
    <w:rsid w:val="00CB4BDB"/>
    <w:rsid w:val="00CB5319"/>
    <w:rsid w:val="00CB5702"/>
    <w:rsid w:val="00CC2B5A"/>
    <w:rsid w:val="00CC332D"/>
    <w:rsid w:val="00CC3789"/>
    <w:rsid w:val="00CC4A68"/>
    <w:rsid w:val="00CC5322"/>
    <w:rsid w:val="00CC55FE"/>
    <w:rsid w:val="00CC7335"/>
    <w:rsid w:val="00CD1D3A"/>
    <w:rsid w:val="00CD42FA"/>
    <w:rsid w:val="00CD55B3"/>
    <w:rsid w:val="00CD5B68"/>
    <w:rsid w:val="00CD5EA3"/>
    <w:rsid w:val="00CD74A2"/>
    <w:rsid w:val="00CD7F9C"/>
    <w:rsid w:val="00CE1AB4"/>
    <w:rsid w:val="00CE1D3B"/>
    <w:rsid w:val="00CE2DB5"/>
    <w:rsid w:val="00CE2E9A"/>
    <w:rsid w:val="00CE40CA"/>
    <w:rsid w:val="00CE4E5E"/>
    <w:rsid w:val="00CE5361"/>
    <w:rsid w:val="00CE5B06"/>
    <w:rsid w:val="00CE60DB"/>
    <w:rsid w:val="00CE6B1E"/>
    <w:rsid w:val="00CE7427"/>
    <w:rsid w:val="00CE790B"/>
    <w:rsid w:val="00CF1DA4"/>
    <w:rsid w:val="00CF2232"/>
    <w:rsid w:val="00CF2B50"/>
    <w:rsid w:val="00CF3624"/>
    <w:rsid w:val="00CF378B"/>
    <w:rsid w:val="00CF47FA"/>
    <w:rsid w:val="00CF52E3"/>
    <w:rsid w:val="00CF53C4"/>
    <w:rsid w:val="00CF692E"/>
    <w:rsid w:val="00CF7F5C"/>
    <w:rsid w:val="00D0327F"/>
    <w:rsid w:val="00D03551"/>
    <w:rsid w:val="00D0435D"/>
    <w:rsid w:val="00D047F0"/>
    <w:rsid w:val="00D04C6C"/>
    <w:rsid w:val="00D06785"/>
    <w:rsid w:val="00D07D4F"/>
    <w:rsid w:val="00D114A5"/>
    <w:rsid w:val="00D11EC9"/>
    <w:rsid w:val="00D12492"/>
    <w:rsid w:val="00D148DA"/>
    <w:rsid w:val="00D14ADC"/>
    <w:rsid w:val="00D15D3B"/>
    <w:rsid w:val="00D16D75"/>
    <w:rsid w:val="00D22119"/>
    <w:rsid w:val="00D22FEA"/>
    <w:rsid w:val="00D234E1"/>
    <w:rsid w:val="00D25970"/>
    <w:rsid w:val="00D30546"/>
    <w:rsid w:val="00D342E1"/>
    <w:rsid w:val="00D3482A"/>
    <w:rsid w:val="00D34E82"/>
    <w:rsid w:val="00D34EE1"/>
    <w:rsid w:val="00D352F9"/>
    <w:rsid w:val="00D36271"/>
    <w:rsid w:val="00D40D9F"/>
    <w:rsid w:val="00D45679"/>
    <w:rsid w:val="00D4585D"/>
    <w:rsid w:val="00D468AD"/>
    <w:rsid w:val="00D47A62"/>
    <w:rsid w:val="00D50BC6"/>
    <w:rsid w:val="00D51C6B"/>
    <w:rsid w:val="00D51D2F"/>
    <w:rsid w:val="00D53530"/>
    <w:rsid w:val="00D54BFA"/>
    <w:rsid w:val="00D60B9A"/>
    <w:rsid w:val="00D60DE9"/>
    <w:rsid w:val="00D61D90"/>
    <w:rsid w:val="00D62B77"/>
    <w:rsid w:val="00D64751"/>
    <w:rsid w:val="00D704D5"/>
    <w:rsid w:val="00D70687"/>
    <w:rsid w:val="00D70775"/>
    <w:rsid w:val="00D708AB"/>
    <w:rsid w:val="00D71139"/>
    <w:rsid w:val="00D71A04"/>
    <w:rsid w:val="00D72DEC"/>
    <w:rsid w:val="00D7442E"/>
    <w:rsid w:val="00D74718"/>
    <w:rsid w:val="00D7543E"/>
    <w:rsid w:val="00D759B7"/>
    <w:rsid w:val="00D76113"/>
    <w:rsid w:val="00D77E5F"/>
    <w:rsid w:val="00D817A4"/>
    <w:rsid w:val="00D82FEA"/>
    <w:rsid w:val="00D864BE"/>
    <w:rsid w:val="00DA00A2"/>
    <w:rsid w:val="00DA043C"/>
    <w:rsid w:val="00DA268F"/>
    <w:rsid w:val="00DA3BB7"/>
    <w:rsid w:val="00DA492D"/>
    <w:rsid w:val="00DA5F72"/>
    <w:rsid w:val="00DA6B4A"/>
    <w:rsid w:val="00DB5378"/>
    <w:rsid w:val="00DB67A0"/>
    <w:rsid w:val="00DB744F"/>
    <w:rsid w:val="00DC1487"/>
    <w:rsid w:val="00DC1D46"/>
    <w:rsid w:val="00DC2062"/>
    <w:rsid w:val="00DC27D2"/>
    <w:rsid w:val="00DC5558"/>
    <w:rsid w:val="00DC65C2"/>
    <w:rsid w:val="00DC68EC"/>
    <w:rsid w:val="00DD170C"/>
    <w:rsid w:val="00DD55C4"/>
    <w:rsid w:val="00DD6C94"/>
    <w:rsid w:val="00DE04FC"/>
    <w:rsid w:val="00DE0DF9"/>
    <w:rsid w:val="00DE2655"/>
    <w:rsid w:val="00DE27FC"/>
    <w:rsid w:val="00DE477B"/>
    <w:rsid w:val="00DE5285"/>
    <w:rsid w:val="00DE619D"/>
    <w:rsid w:val="00DE64A7"/>
    <w:rsid w:val="00DF0F96"/>
    <w:rsid w:val="00DF2057"/>
    <w:rsid w:val="00DF2926"/>
    <w:rsid w:val="00DF5D46"/>
    <w:rsid w:val="00DF5F79"/>
    <w:rsid w:val="00DF656F"/>
    <w:rsid w:val="00DF68C7"/>
    <w:rsid w:val="00E00535"/>
    <w:rsid w:val="00E010E3"/>
    <w:rsid w:val="00E030B7"/>
    <w:rsid w:val="00E0384F"/>
    <w:rsid w:val="00E04F6E"/>
    <w:rsid w:val="00E05019"/>
    <w:rsid w:val="00E05463"/>
    <w:rsid w:val="00E054A8"/>
    <w:rsid w:val="00E065C3"/>
    <w:rsid w:val="00E067FC"/>
    <w:rsid w:val="00E06C8C"/>
    <w:rsid w:val="00E10618"/>
    <w:rsid w:val="00E10D8E"/>
    <w:rsid w:val="00E138C4"/>
    <w:rsid w:val="00E13CC6"/>
    <w:rsid w:val="00E15210"/>
    <w:rsid w:val="00E154BB"/>
    <w:rsid w:val="00E165B8"/>
    <w:rsid w:val="00E2070E"/>
    <w:rsid w:val="00E2173E"/>
    <w:rsid w:val="00E2239D"/>
    <w:rsid w:val="00E24737"/>
    <w:rsid w:val="00E25CD3"/>
    <w:rsid w:val="00E3152A"/>
    <w:rsid w:val="00E31688"/>
    <w:rsid w:val="00E339A6"/>
    <w:rsid w:val="00E346E7"/>
    <w:rsid w:val="00E34C47"/>
    <w:rsid w:val="00E359D8"/>
    <w:rsid w:val="00E35BC3"/>
    <w:rsid w:val="00E35DB8"/>
    <w:rsid w:val="00E372B5"/>
    <w:rsid w:val="00E408AD"/>
    <w:rsid w:val="00E414F2"/>
    <w:rsid w:val="00E460D4"/>
    <w:rsid w:val="00E467C4"/>
    <w:rsid w:val="00E46A19"/>
    <w:rsid w:val="00E50F47"/>
    <w:rsid w:val="00E50FF3"/>
    <w:rsid w:val="00E53066"/>
    <w:rsid w:val="00E61E7D"/>
    <w:rsid w:val="00E647F2"/>
    <w:rsid w:val="00E6482C"/>
    <w:rsid w:val="00E64A9E"/>
    <w:rsid w:val="00E659AB"/>
    <w:rsid w:val="00E65D74"/>
    <w:rsid w:val="00E7335A"/>
    <w:rsid w:val="00E74CA2"/>
    <w:rsid w:val="00E75C7A"/>
    <w:rsid w:val="00E76C2D"/>
    <w:rsid w:val="00E83095"/>
    <w:rsid w:val="00E841DB"/>
    <w:rsid w:val="00E85602"/>
    <w:rsid w:val="00E865B8"/>
    <w:rsid w:val="00E86F6E"/>
    <w:rsid w:val="00E90186"/>
    <w:rsid w:val="00E92A81"/>
    <w:rsid w:val="00E92F13"/>
    <w:rsid w:val="00E93D31"/>
    <w:rsid w:val="00E94575"/>
    <w:rsid w:val="00EA13DD"/>
    <w:rsid w:val="00EA2205"/>
    <w:rsid w:val="00EA29EB"/>
    <w:rsid w:val="00EA32A2"/>
    <w:rsid w:val="00EA391D"/>
    <w:rsid w:val="00EA5B07"/>
    <w:rsid w:val="00EA5B3B"/>
    <w:rsid w:val="00EA5BAA"/>
    <w:rsid w:val="00EA6C96"/>
    <w:rsid w:val="00EB2517"/>
    <w:rsid w:val="00EB324D"/>
    <w:rsid w:val="00EB34C7"/>
    <w:rsid w:val="00EB59D6"/>
    <w:rsid w:val="00EC4214"/>
    <w:rsid w:val="00EC5F1E"/>
    <w:rsid w:val="00EC6661"/>
    <w:rsid w:val="00EC6EC3"/>
    <w:rsid w:val="00EC7D39"/>
    <w:rsid w:val="00ED0013"/>
    <w:rsid w:val="00ED2719"/>
    <w:rsid w:val="00ED3CD4"/>
    <w:rsid w:val="00ED4A26"/>
    <w:rsid w:val="00ED5334"/>
    <w:rsid w:val="00ED7C9E"/>
    <w:rsid w:val="00EE1BD5"/>
    <w:rsid w:val="00EE333A"/>
    <w:rsid w:val="00EE4449"/>
    <w:rsid w:val="00EF0030"/>
    <w:rsid w:val="00EF194D"/>
    <w:rsid w:val="00EF27E1"/>
    <w:rsid w:val="00EF5404"/>
    <w:rsid w:val="00EF5835"/>
    <w:rsid w:val="00EF5BF2"/>
    <w:rsid w:val="00EF63DC"/>
    <w:rsid w:val="00F002B6"/>
    <w:rsid w:val="00F02D10"/>
    <w:rsid w:val="00F03440"/>
    <w:rsid w:val="00F0364C"/>
    <w:rsid w:val="00F037B6"/>
    <w:rsid w:val="00F04073"/>
    <w:rsid w:val="00F04922"/>
    <w:rsid w:val="00F05331"/>
    <w:rsid w:val="00F0537E"/>
    <w:rsid w:val="00F05843"/>
    <w:rsid w:val="00F10BC7"/>
    <w:rsid w:val="00F12873"/>
    <w:rsid w:val="00F1406C"/>
    <w:rsid w:val="00F16617"/>
    <w:rsid w:val="00F20954"/>
    <w:rsid w:val="00F226C7"/>
    <w:rsid w:val="00F23147"/>
    <w:rsid w:val="00F243BD"/>
    <w:rsid w:val="00F24985"/>
    <w:rsid w:val="00F2565B"/>
    <w:rsid w:val="00F256B2"/>
    <w:rsid w:val="00F2641D"/>
    <w:rsid w:val="00F2693A"/>
    <w:rsid w:val="00F2785E"/>
    <w:rsid w:val="00F302AB"/>
    <w:rsid w:val="00F303CE"/>
    <w:rsid w:val="00F31A54"/>
    <w:rsid w:val="00F31ABA"/>
    <w:rsid w:val="00F32BAB"/>
    <w:rsid w:val="00F35DF1"/>
    <w:rsid w:val="00F36468"/>
    <w:rsid w:val="00F373BA"/>
    <w:rsid w:val="00F37ADB"/>
    <w:rsid w:val="00F40A4B"/>
    <w:rsid w:val="00F45FDB"/>
    <w:rsid w:val="00F47129"/>
    <w:rsid w:val="00F478B3"/>
    <w:rsid w:val="00F47A6E"/>
    <w:rsid w:val="00F50CA2"/>
    <w:rsid w:val="00F5104C"/>
    <w:rsid w:val="00F516FF"/>
    <w:rsid w:val="00F52979"/>
    <w:rsid w:val="00F52D58"/>
    <w:rsid w:val="00F53FA3"/>
    <w:rsid w:val="00F54C73"/>
    <w:rsid w:val="00F54DE7"/>
    <w:rsid w:val="00F55A66"/>
    <w:rsid w:val="00F568B1"/>
    <w:rsid w:val="00F65670"/>
    <w:rsid w:val="00F6625E"/>
    <w:rsid w:val="00F728F7"/>
    <w:rsid w:val="00F744EB"/>
    <w:rsid w:val="00F75897"/>
    <w:rsid w:val="00F76ABC"/>
    <w:rsid w:val="00F820A8"/>
    <w:rsid w:val="00F82301"/>
    <w:rsid w:val="00F82D54"/>
    <w:rsid w:val="00F833A7"/>
    <w:rsid w:val="00F841D3"/>
    <w:rsid w:val="00F85478"/>
    <w:rsid w:val="00F859B8"/>
    <w:rsid w:val="00F85CD1"/>
    <w:rsid w:val="00F86D53"/>
    <w:rsid w:val="00F876BE"/>
    <w:rsid w:val="00F87CBB"/>
    <w:rsid w:val="00F9051A"/>
    <w:rsid w:val="00F91EEF"/>
    <w:rsid w:val="00F93A76"/>
    <w:rsid w:val="00F93EEC"/>
    <w:rsid w:val="00F950DF"/>
    <w:rsid w:val="00F97ABD"/>
    <w:rsid w:val="00FA0B1B"/>
    <w:rsid w:val="00FA451F"/>
    <w:rsid w:val="00FB09B5"/>
    <w:rsid w:val="00FB0F54"/>
    <w:rsid w:val="00FB1797"/>
    <w:rsid w:val="00FB24C3"/>
    <w:rsid w:val="00FB34CB"/>
    <w:rsid w:val="00FB76F0"/>
    <w:rsid w:val="00FC0236"/>
    <w:rsid w:val="00FC223B"/>
    <w:rsid w:val="00FC2B20"/>
    <w:rsid w:val="00FC6699"/>
    <w:rsid w:val="00FD055B"/>
    <w:rsid w:val="00FD3D06"/>
    <w:rsid w:val="00FD42C4"/>
    <w:rsid w:val="00FD6978"/>
    <w:rsid w:val="00FD6D81"/>
    <w:rsid w:val="00FD6ECE"/>
    <w:rsid w:val="00FE03BC"/>
    <w:rsid w:val="00FE1827"/>
    <w:rsid w:val="00FE30C8"/>
    <w:rsid w:val="00FE6AD7"/>
    <w:rsid w:val="00FF08C7"/>
    <w:rsid w:val="00FF16C4"/>
    <w:rsid w:val="00FF1912"/>
    <w:rsid w:val="00FF3579"/>
    <w:rsid w:val="00FF395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D3"/>
  </w:style>
  <w:style w:type="paragraph" w:styleId="Heading1">
    <w:name w:val="heading 1"/>
    <w:basedOn w:val="Normal"/>
    <w:next w:val="Normal"/>
    <w:link w:val="Heading1Char"/>
    <w:uiPriority w:val="9"/>
    <w:qFormat/>
    <w:rsid w:val="00026CA6"/>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 w:type="character" w:styleId="CommentReference">
    <w:name w:val="annotation reference"/>
    <w:basedOn w:val="DefaultParagraphFont"/>
    <w:uiPriority w:val="99"/>
    <w:semiHidden/>
    <w:unhideWhenUsed/>
    <w:rsid w:val="009A3752"/>
    <w:rPr>
      <w:sz w:val="16"/>
      <w:szCs w:val="16"/>
    </w:rPr>
  </w:style>
  <w:style w:type="paragraph" w:styleId="CommentText">
    <w:name w:val="annotation text"/>
    <w:basedOn w:val="Normal"/>
    <w:link w:val="CommentTextChar"/>
    <w:uiPriority w:val="99"/>
    <w:semiHidden/>
    <w:unhideWhenUsed/>
    <w:rsid w:val="009A3752"/>
    <w:pPr>
      <w:spacing w:line="240" w:lineRule="auto"/>
    </w:pPr>
    <w:rPr>
      <w:sz w:val="20"/>
      <w:szCs w:val="20"/>
    </w:rPr>
  </w:style>
  <w:style w:type="character" w:customStyle="1" w:styleId="CommentTextChar">
    <w:name w:val="Comment Text Char"/>
    <w:basedOn w:val="DefaultParagraphFont"/>
    <w:link w:val="CommentText"/>
    <w:uiPriority w:val="99"/>
    <w:semiHidden/>
    <w:rsid w:val="009A3752"/>
    <w:rPr>
      <w:sz w:val="20"/>
      <w:szCs w:val="20"/>
    </w:rPr>
  </w:style>
  <w:style w:type="paragraph" w:styleId="CommentSubject">
    <w:name w:val="annotation subject"/>
    <w:basedOn w:val="CommentText"/>
    <w:next w:val="CommentText"/>
    <w:link w:val="CommentSubjectChar"/>
    <w:uiPriority w:val="99"/>
    <w:semiHidden/>
    <w:unhideWhenUsed/>
    <w:rsid w:val="009A3752"/>
    <w:rPr>
      <w:b/>
      <w:bCs/>
    </w:rPr>
  </w:style>
  <w:style w:type="character" w:customStyle="1" w:styleId="CommentSubjectChar">
    <w:name w:val="Comment Subject Char"/>
    <w:basedOn w:val="CommentTextChar"/>
    <w:link w:val="CommentSubject"/>
    <w:uiPriority w:val="99"/>
    <w:semiHidden/>
    <w:rsid w:val="009A3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8238">
      <w:bodyDiv w:val="1"/>
      <w:marLeft w:val="0"/>
      <w:marRight w:val="0"/>
      <w:marTop w:val="0"/>
      <w:marBottom w:val="0"/>
      <w:divBdr>
        <w:top w:val="none" w:sz="0" w:space="0" w:color="auto"/>
        <w:left w:val="none" w:sz="0" w:space="0" w:color="auto"/>
        <w:bottom w:val="none" w:sz="0" w:space="0" w:color="auto"/>
        <w:right w:val="none" w:sz="0" w:space="0" w:color="auto"/>
      </w:divBdr>
    </w:div>
    <w:div w:id="273559597">
      <w:bodyDiv w:val="1"/>
      <w:marLeft w:val="0"/>
      <w:marRight w:val="0"/>
      <w:marTop w:val="0"/>
      <w:marBottom w:val="0"/>
      <w:divBdr>
        <w:top w:val="none" w:sz="0" w:space="0" w:color="auto"/>
        <w:left w:val="none" w:sz="0" w:space="0" w:color="auto"/>
        <w:bottom w:val="none" w:sz="0" w:space="0" w:color="auto"/>
        <w:right w:val="none" w:sz="0" w:space="0" w:color="auto"/>
      </w:divBdr>
    </w:div>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686976429">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 w:id="19742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CE83-C279-43F8-A584-6E790536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Hahn</dc:creator>
  <cp:lastModifiedBy>Lisa Cooper</cp:lastModifiedBy>
  <cp:revision>2</cp:revision>
  <cp:lastPrinted>2019-03-20T15:00:00Z</cp:lastPrinted>
  <dcterms:created xsi:type="dcterms:W3CDTF">2019-06-04T14:18:00Z</dcterms:created>
  <dcterms:modified xsi:type="dcterms:W3CDTF">2019-06-04T14:18:00Z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