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77777777" w:rsidR="00761E4E" w:rsidRDefault="00612F87" w:rsidP="00F75897">
      <w:pPr>
        <w:pStyle w:val="NoSpacing"/>
        <w:ind w:left="180"/>
        <w:rPr>
          <w:rFonts w:cstheme="minorHAnsi"/>
        </w:rPr>
      </w:pPr>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701C072C"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30050C">
        <w:rPr>
          <w:rFonts w:cstheme="minorHAnsi"/>
        </w:rPr>
        <w:t>June 1</w:t>
      </w:r>
      <w:r w:rsidR="000D6DED">
        <w:rPr>
          <w:rFonts w:cstheme="minorHAnsi"/>
        </w:rPr>
        <w:t>, 2018</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1EDF33BE"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FC223B">
        <w:rPr>
          <w:rFonts w:cstheme="minorHAnsi"/>
        </w:rPr>
        <w:t xml:space="preserve">Janet Burke, </w:t>
      </w:r>
      <w:r w:rsidR="0030050C">
        <w:rPr>
          <w:rFonts w:cstheme="minorHAnsi"/>
        </w:rPr>
        <w:t xml:space="preserve">Frank Caliva, Jim DiBlasi, </w:t>
      </w:r>
      <w:r w:rsidR="00C11DEC">
        <w:rPr>
          <w:rFonts w:cstheme="minorHAnsi"/>
        </w:rPr>
        <w:t xml:space="preserve">Gary Cannerelli, </w:t>
      </w:r>
      <w:r w:rsidR="0030050C">
        <w:rPr>
          <w:rFonts w:cstheme="minorHAnsi"/>
        </w:rPr>
        <w:t xml:space="preserve">Jason Chiesa, </w:t>
      </w:r>
      <w:r w:rsidR="00FC223B">
        <w:rPr>
          <w:rFonts w:cstheme="minorHAnsi"/>
        </w:rPr>
        <w:t xml:space="preserve">Neil Falcone, </w:t>
      </w:r>
      <w:r w:rsidR="0030050C">
        <w:rPr>
          <w:rFonts w:cstheme="minorHAnsi"/>
        </w:rPr>
        <w:t xml:space="preserve">Jim Fellows, </w:t>
      </w:r>
      <w:r w:rsidR="00426C6D">
        <w:rPr>
          <w:rFonts w:cstheme="minorHAnsi"/>
        </w:rPr>
        <w:t xml:space="preserve">David Goodness, </w:t>
      </w:r>
      <w:r w:rsidR="00E372B5">
        <w:rPr>
          <w:rFonts w:cstheme="minorHAnsi"/>
        </w:rPr>
        <w:t xml:space="preserve">Kathy Kotz, </w:t>
      </w:r>
      <w:r w:rsidR="00EF63DC">
        <w:rPr>
          <w:rFonts w:cstheme="minorHAnsi"/>
        </w:rPr>
        <w:t>Bill Leiker</w:t>
      </w:r>
      <w:r w:rsidR="00C11DEC">
        <w:rPr>
          <w:rFonts w:cstheme="minorHAnsi"/>
        </w:rPr>
        <w:t>,</w:t>
      </w:r>
      <w:r w:rsidR="0030050C">
        <w:rPr>
          <w:rFonts w:cstheme="minorHAnsi"/>
        </w:rPr>
        <w:t xml:space="preserve"> Alan Marzullo, </w:t>
      </w:r>
      <w:r w:rsidR="00E372B5">
        <w:rPr>
          <w:rFonts w:cstheme="minorHAnsi"/>
        </w:rPr>
        <w:t>Janice Mayne,</w:t>
      </w:r>
      <w:r w:rsidR="00FC223B">
        <w:rPr>
          <w:rFonts w:cstheme="minorHAnsi"/>
        </w:rPr>
        <w:t xml:space="preserve"> </w:t>
      </w:r>
      <w:r w:rsidR="0030050C">
        <w:rPr>
          <w:rFonts w:cstheme="minorHAnsi"/>
        </w:rPr>
        <w:t xml:space="preserve">Jeanne Morelli, </w:t>
      </w:r>
      <w:r w:rsidR="00E372B5">
        <w:rPr>
          <w:rFonts w:cstheme="minorHAnsi"/>
        </w:rPr>
        <w:t xml:space="preserve">Don Napier, </w:t>
      </w:r>
      <w:r w:rsidR="00FC223B">
        <w:rPr>
          <w:rFonts w:cstheme="minorHAnsi"/>
        </w:rPr>
        <w:t>Duane Owens,</w:t>
      </w:r>
      <w:r w:rsidR="00E372B5">
        <w:rPr>
          <w:rFonts w:cstheme="minorHAnsi"/>
        </w:rPr>
        <w:t xml:space="preserve"> </w:t>
      </w:r>
      <w:r w:rsidR="00EF63DC">
        <w:rPr>
          <w:rFonts w:cstheme="minorHAnsi"/>
        </w:rPr>
        <w:t xml:space="preserve">Joe </w:t>
      </w:r>
      <w:proofErr w:type="spellStart"/>
      <w:r w:rsidR="00EF63DC">
        <w:rPr>
          <w:rFonts w:cstheme="minorHAnsi"/>
        </w:rPr>
        <w:t>Rufo</w:t>
      </w:r>
      <w:proofErr w:type="spellEnd"/>
      <w:r w:rsidR="00EF63DC">
        <w:rPr>
          <w:rFonts w:cstheme="minorHAnsi"/>
        </w:rPr>
        <w:t xml:space="preserve">, </w:t>
      </w:r>
      <w:r w:rsidR="0030050C">
        <w:rPr>
          <w:rFonts w:cstheme="minorHAnsi"/>
        </w:rPr>
        <w:t xml:space="preserve">Patrick Sheppard, </w:t>
      </w:r>
      <w:r w:rsidR="00E372B5">
        <w:rPr>
          <w:rFonts w:cstheme="minorHAnsi"/>
        </w:rPr>
        <w:t xml:space="preserve">Ann Marie </w:t>
      </w:r>
      <w:proofErr w:type="spellStart"/>
      <w:r w:rsidR="00E372B5">
        <w:rPr>
          <w:rFonts w:cstheme="minorHAnsi"/>
        </w:rPr>
        <w:t>Taliercio</w:t>
      </w:r>
      <w:proofErr w:type="spellEnd"/>
      <w:r w:rsidR="00E372B5">
        <w:rPr>
          <w:rFonts w:cstheme="minorHAnsi"/>
        </w:rPr>
        <w:t xml:space="preserve">, </w:t>
      </w:r>
      <w:r w:rsidR="00EF63DC">
        <w:rPr>
          <w:rFonts w:cstheme="minorHAnsi"/>
        </w:rPr>
        <w:t xml:space="preserve">Mari Ukleya, </w:t>
      </w:r>
      <w:r w:rsidR="00E372B5">
        <w:rPr>
          <w:rFonts w:cstheme="minorHAnsi"/>
        </w:rPr>
        <w:t xml:space="preserve">Janette Van Wie, </w:t>
      </w:r>
      <w:r w:rsidR="0030050C">
        <w:rPr>
          <w:rFonts w:cstheme="minorHAnsi"/>
        </w:rPr>
        <w:t>Randy Wolken</w:t>
      </w:r>
    </w:p>
    <w:p w14:paraId="303C8C1A" w14:textId="77777777" w:rsidR="00612F87" w:rsidRPr="00761E4E" w:rsidRDefault="00612F87" w:rsidP="00F75897">
      <w:pPr>
        <w:spacing w:after="0" w:line="240" w:lineRule="auto"/>
        <w:ind w:left="180"/>
        <w:rPr>
          <w:rFonts w:cstheme="minorHAnsi"/>
        </w:rPr>
      </w:pPr>
    </w:p>
    <w:p w14:paraId="1DD77E97" w14:textId="21D17D65"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bookmarkStart w:id="0" w:name="_Hlk509225007"/>
      <w:r w:rsidR="00EF63DC">
        <w:rPr>
          <w:rFonts w:cstheme="minorHAnsi"/>
        </w:rPr>
        <w:t>El-Java Abdul-Qadir</w:t>
      </w:r>
      <w:bookmarkEnd w:id="0"/>
      <w:r w:rsidR="00EF63DC">
        <w:rPr>
          <w:rFonts w:cstheme="minorHAnsi"/>
        </w:rPr>
        <w:t xml:space="preserve">, Pat Bliss, Bill Fisher, </w:t>
      </w:r>
      <w:r w:rsidR="0030050C">
        <w:rPr>
          <w:rFonts w:cstheme="minorHAnsi"/>
        </w:rPr>
        <w:t>Richard</w:t>
      </w:r>
      <w:r w:rsidR="00426C6D">
        <w:rPr>
          <w:rFonts w:cstheme="minorHAnsi"/>
        </w:rPr>
        <w:t xml:space="preserve"> Knowles</w:t>
      </w:r>
      <w:r w:rsidR="00E372B5">
        <w:rPr>
          <w:rFonts w:cstheme="minorHAnsi"/>
        </w:rPr>
        <w:t xml:space="preserve">, </w:t>
      </w:r>
      <w:r w:rsidR="00EF63DC">
        <w:rPr>
          <w:rFonts w:cstheme="minorHAnsi"/>
        </w:rPr>
        <w:t xml:space="preserve">Bob Leslie, </w:t>
      </w:r>
      <w:r w:rsidR="0030050C">
        <w:rPr>
          <w:rFonts w:cstheme="minorHAnsi"/>
        </w:rPr>
        <w:t>Mike Metzgar</w:t>
      </w:r>
      <w:r w:rsidR="0030050C" w:rsidRPr="0030050C">
        <w:rPr>
          <w:rFonts w:cstheme="minorHAnsi"/>
        </w:rPr>
        <w:t xml:space="preserve"> </w:t>
      </w:r>
      <w:r w:rsidR="0030050C">
        <w:rPr>
          <w:rFonts w:cstheme="minorHAnsi"/>
        </w:rPr>
        <w:t xml:space="preserve">Tim </w:t>
      </w:r>
      <w:proofErr w:type="spellStart"/>
      <w:r w:rsidR="0030050C">
        <w:rPr>
          <w:rFonts w:cstheme="minorHAnsi"/>
        </w:rPr>
        <w:t>Penix</w:t>
      </w:r>
      <w:proofErr w:type="spellEnd"/>
      <w:r w:rsidR="0030050C">
        <w:rPr>
          <w:rFonts w:cstheme="minorHAnsi"/>
        </w:rPr>
        <w:t>, Diana Wolgemuth</w:t>
      </w:r>
    </w:p>
    <w:p w14:paraId="6F2022B8" w14:textId="77777777" w:rsidR="00612F87" w:rsidRPr="00761E4E" w:rsidRDefault="00612F87" w:rsidP="00F75897">
      <w:pPr>
        <w:spacing w:after="0" w:line="240" w:lineRule="auto"/>
        <w:ind w:left="180"/>
        <w:rPr>
          <w:rFonts w:cstheme="minorHAnsi"/>
        </w:rPr>
      </w:pPr>
    </w:p>
    <w:p w14:paraId="3EE0F211" w14:textId="36B50951" w:rsidR="00612F87" w:rsidRDefault="00612F87" w:rsidP="00F75897">
      <w:pPr>
        <w:spacing w:after="0" w:line="240" w:lineRule="auto"/>
        <w:ind w:left="180"/>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Sheryl Bowman,</w:t>
      </w:r>
      <w:r w:rsidR="00143EF5">
        <w:rPr>
          <w:rFonts w:cstheme="minorHAnsi"/>
        </w:rPr>
        <w:t xml:space="preserve"> </w:t>
      </w:r>
      <w:r w:rsidR="0058162A">
        <w:rPr>
          <w:rFonts w:cstheme="minorHAnsi"/>
        </w:rPr>
        <w:t xml:space="preserve">Lisa Cooper, </w:t>
      </w:r>
      <w:r w:rsidR="005E18AA">
        <w:rPr>
          <w:rFonts w:cstheme="minorHAnsi"/>
        </w:rPr>
        <w:t>Val England</w:t>
      </w:r>
      <w:r w:rsidR="00D51D2F">
        <w:rPr>
          <w:rFonts w:cstheme="minorHAnsi"/>
        </w:rPr>
        <w:t xml:space="preserve">,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p>
    <w:p w14:paraId="56B34E84" w14:textId="77777777" w:rsidR="00E372B5" w:rsidRDefault="00E372B5" w:rsidP="00F75897">
      <w:pPr>
        <w:spacing w:after="0" w:line="240" w:lineRule="auto"/>
        <w:ind w:left="180"/>
        <w:rPr>
          <w:rFonts w:cstheme="minorHAnsi"/>
        </w:rPr>
      </w:pPr>
    </w:p>
    <w:p w14:paraId="231E4845" w14:textId="4C8EAD2D" w:rsidR="002363BF" w:rsidRDefault="00E372B5" w:rsidP="00F75897">
      <w:pPr>
        <w:spacing w:after="0" w:line="240" w:lineRule="auto"/>
        <w:ind w:left="180"/>
        <w:rPr>
          <w:rFonts w:cstheme="minorHAnsi"/>
        </w:rPr>
      </w:pPr>
      <w:r w:rsidRPr="00E372B5">
        <w:rPr>
          <w:rFonts w:cstheme="minorHAnsi"/>
          <w:b/>
        </w:rPr>
        <w:t>Guest</w:t>
      </w:r>
      <w:r w:rsidR="00FA451F">
        <w:rPr>
          <w:rFonts w:cstheme="minorHAnsi"/>
          <w:b/>
        </w:rPr>
        <w:t>s</w:t>
      </w:r>
      <w:r w:rsidRPr="00E372B5">
        <w:rPr>
          <w:rFonts w:cstheme="minorHAnsi"/>
          <w:b/>
        </w:rPr>
        <w:t xml:space="preserve"> Present</w:t>
      </w:r>
      <w:r w:rsidR="0030050C">
        <w:rPr>
          <w:rFonts w:cstheme="minorHAnsi"/>
          <w:b/>
        </w:rPr>
        <w:t>:</w:t>
      </w:r>
      <w:r w:rsidR="00156450">
        <w:rPr>
          <w:rFonts w:cstheme="minorHAnsi"/>
        </w:rPr>
        <w:t xml:space="preserve"> </w:t>
      </w:r>
      <w:r w:rsidR="00492702">
        <w:rPr>
          <w:rFonts w:cstheme="minorHAnsi"/>
        </w:rPr>
        <w:t>M</w:t>
      </w:r>
      <w:r w:rsidR="00143EF5">
        <w:rPr>
          <w:rFonts w:cstheme="minorHAnsi"/>
        </w:rPr>
        <w:t xml:space="preserve">. </w:t>
      </w:r>
      <w:r w:rsidR="00492702">
        <w:rPr>
          <w:rFonts w:cstheme="minorHAnsi"/>
        </w:rPr>
        <w:t>J</w:t>
      </w:r>
      <w:r w:rsidR="00143EF5">
        <w:rPr>
          <w:rFonts w:cstheme="minorHAnsi"/>
        </w:rPr>
        <w:t xml:space="preserve">. </w:t>
      </w:r>
      <w:r w:rsidR="00492702">
        <w:rPr>
          <w:rFonts w:cstheme="minorHAnsi"/>
        </w:rPr>
        <w:t>Piraino</w:t>
      </w:r>
      <w:r w:rsidR="00143EF5">
        <w:rPr>
          <w:rFonts w:cstheme="minorHAnsi"/>
        </w:rPr>
        <w:t xml:space="preserve"> (2Train4Work, LLC)</w:t>
      </w:r>
      <w:r w:rsidR="00EF63DC">
        <w:rPr>
          <w:rFonts w:cstheme="minorHAnsi"/>
        </w:rPr>
        <w:t xml:space="preserve">, </w:t>
      </w:r>
      <w:r w:rsidR="0030050C">
        <w:rPr>
          <w:rFonts w:cstheme="minorHAnsi"/>
        </w:rPr>
        <w:t>Todd Doherty, Jessica Whitley</w:t>
      </w:r>
    </w:p>
    <w:p w14:paraId="3DF4BC6D" w14:textId="77777777" w:rsidR="002363BF" w:rsidRDefault="002363BF" w:rsidP="00F82D54">
      <w:pPr>
        <w:spacing w:after="0" w:line="240" w:lineRule="auto"/>
        <w:ind w:left="180"/>
        <w:rPr>
          <w:rFonts w:cstheme="minorHAnsi"/>
        </w:rPr>
      </w:pPr>
    </w:p>
    <w:p w14:paraId="65B6A068" w14:textId="6777C026" w:rsidR="000D6DED" w:rsidRDefault="00CD74A2" w:rsidP="00BE77AF">
      <w:pPr>
        <w:pStyle w:val="ListParagraph"/>
        <w:numPr>
          <w:ilvl w:val="0"/>
          <w:numId w:val="1"/>
        </w:numPr>
        <w:spacing w:after="0" w:line="240" w:lineRule="auto"/>
        <w:ind w:left="180" w:hanging="180"/>
        <w:rPr>
          <w:rFonts w:cstheme="minorHAnsi"/>
        </w:rPr>
      </w:pPr>
      <w:r>
        <w:rPr>
          <w:rFonts w:cstheme="minorHAnsi"/>
        </w:rPr>
        <w:t>Welcome and Call to Order</w:t>
      </w:r>
    </w:p>
    <w:p w14:paraId="78136797" w14:textId="77777777" w:rsidR="00AC4BB4" w:rsidRDefault="00AC4BB4" w:rsidP="00AC4BB4">
      <w:pPr>
        <w:pStyle w:val="ListParagraph"/>
        <w:spacing w:after="0" w:line="240" w:lineRule="auto"/>
        <w:ind w:left="180"/>
        <w:rPr>
          <w:rFonts w:cstheme="minorHAnsi"/>
        </w:rPr>
      </w:pPr>
    </w:p>
    <w:p w14:paraId="51E4C2C6" w14:textId="23C2058E" w:rsidR="00CD74A2" w:rsidRPr="00CD74A2" w:rsidRDefault="00EC6661" w:rsidP="00EC6661">
      <w:pPr>
        <w:spacing w:after="0" w:line="240" w:lineRule="auto"/>
        <w:ind w:left="180"/>
        <w:rPr>
          <w:rFonts w:cstheme="minorHAnsi"/>
        </w:rPr>
      </w:pPr>
      <w:r>
        <w:rPr>
          <w:rFonts w:cstheme="minorHAnsi"/>
        </w:rPr>
        <w:t xml:space="preserve">Kathy Kotz, Board Secretary, </w:t>
      </w:r>
      <w:r w:rsidR="00CD74A2">
        <w:rPr>
          <w:rFonts w:cstheme="minorHAnsi"/>
        </w:rPr>
        <w:t>called the meeting to order a</w:t>
      </w:r>
      <w:r w:rsidR="001C791F">
        <w:rPr>
          <w:rFonts w:cstheme="minorHAnsi"/>
        </w:rPr>
        <w:t>t</w:t>
      </w:r>
      <w:r w:rsidR="00CD74A2">
        <w:rPr>
          <w:rFonts w:cstheme="minorHAnsi"/>
        </w:rPr>
        <w:t xml:space="preserve"> 12:20 pm.  She welcomed Jason Chiesa</w:t>
      </w:r>
      <w:r w:rsidR="001C791F">
        <w:rPr>
          <w:rFonts w:cstheme="minorHAnsi"/>
        </w:rPr>
        <w:t xml:space="preserve">, </w:t>
      </w:r>
      <w:r>
        <w:rPr>
          <w:rFonts w:cstheme="minorHAnsi"/>
        </w:rPr>
        <w:t xml:space="preserve">New York State Department of Labor Commission’s Regional Representative.  Mr. Chiesa was recently </w:t>
      </w:r>
      <w:r w:rsidR="001C791F">
        <w:rPr>
          <w:rFonts w:cstheme="minorHAnsi"/>
        </w:rPr>
        <w:t xml:space="preserve">appointed to the Board </w:t>
      </w:r>
      <w:r w:rsidR="0085207E">
        <w:rPr>
          <w:rFonts w:cstheme="minorHAnsi"/>
        </w:rPr>
        <w:t xml:space="preserve">as a representative of </w:t>
      </w:r>
      <w:r w:rsidR="00CD74A2">
        <w:rPr>
          <w:rFonts w:cstheme="minorHAnsi"/>
        </w:rPr>
        <w:t xml:space="preserve">the New York State Department of Labor. </w:t>
      </w:r>
    </w:p>
    <w:p w14:paraId="78D0F57D" w14:textId="77777777" w:rsidR="00D64751" w:rsidRPr="00761E4E" w:rsidRDefault="00D64751" w:rsidP="00F82D54">
      <w:pPr>
        <w:spacing w:after="0" w:line="240" w:lineRule="auto"/>
        <w:ind w:left="360" w:hanging="360"/>
        <w:rPr>
          <w:rFonts w:cstheme="minorHAnsi"/>
        </w:rPr>
      </w:pPr>
    </w:p>
    <w:p w14:paraId="0366C10A" w14:textId="1D05F9EA" w:rsidR="00D64751" w:rsidRDefault="00CD74A2" w:rsidP="00F82D54">
      <w:pPr>
        <w:pStyle w:val="ListParagraph"/>
        <w:numPr>
          <w:ilvl w:val="0"/>
          <w:numId w:val="1"/>
        </w:numPr>
        <w:spacing w:after="0" w:line="240" w:lineRule="auto"/>
        <w:ind w:left="180" w:hanging="180"/>
        <w:rPr>
          <w:rFonts w:cstheme="minorHAnsi"/>
        </w:rPr>
      </w:pPr>
      <w:r>
        <w:rPr>
          <w:rFonts w:cstheme="minorHAnsi"/>
        </w:rPr>
        <w:t>Presentation/Discussion</w:t>
      </w:r>
      <w:r w:rsidR="00A511A9">
        <w:rPr>
          <w:rFonts w:cstheme="minorHAnsi"/>
        </w:rPr>
        <w:t xml:space="preserve"> – Summer Youth Employment Program (SYEP)</w:t>
      </w:r>
    </w:p>
    <w:p w14:paraId="18083D3B" w14:textId="77777777" w:rsidR="00F40A4B" w:rsidRDefault="00F40A4B" w:rsidP="00F82D54">
      <w:pPr>
        <w:pStyle w:val="ListParagraph"/>
        <w:spacing w:after="0" w:line="240" w:lineRule="auto"/>
        <w:ind w:left="360"/>
        <w:rPr>
          <w:rFonts w:cstheme="minorHAnsi"/>
        </w:rPr>
      </w:pPr>
    </w:p>
    <w:p w14:paraId="0F21B470" w14:textId="6CCF5544" w:rsidR="00F40A4B" w:rsidRPr="00A511A9" w:rsidRDefault="00A511A9" w:rsidP="00A511A9">
      <w:pPr>
        <w:spacing w:after="0" w:line="240" w:lineRule="auto"/>
        <w:ind w:left="180"/>
        <w:rPr>
          <w:rFonts w:cstheme="minorHAnsi"/>
        </w:rPr>
      </w:pPr>
      <w:r w:rsidRPr="00A511A9">
        <w:rPr>
          <w:rFonts w:cstheme="minorHAnsi"/>
        </w:rPr>
        <w:t xml:space="preserve">The documents listed below </w:t>
      </w:r>
      <w:r>
        <w:rPr>
          <w:rFonts w:cstheme="minorHAnsi"/>
        </w:rPr>
        <w:t>were</w:t>
      </w:r>
      <w:r w:rsidRPr="00A511A9">
        <w:rPr>
          <w:rFonts w:cstheme="minorHAnsi"/>
        </w:rPr>
        <w:t xml:space="preserve"> included with meeting materials and will be maintained with the official record of this meeting:</w:t>
      </w:r>
    </w:p>
    <w:p w14:paraId="458AB7C1" w14:textId="0F61E6D6" w:rsidR="00A511A9" w:rsidRDefault="00A511A9" w:rsidP="00A511A9">
      <w:pPr>
        <w:spacing w:after="0" w:line="240" w:lineRule="auto"/>
        <w:rPr>
          <w:rFonts w:cstheme="minorHAnsi"/>
        </w:rPr>
      </w:pPr>
    </w:p>
    <w:p w14:paraId="39E169FF" w14:textId="61DAAAED" w:rsidR="00A511A9" w:rsidRDefault="00A511A9" w:rsidP="00A511A9">
      <w:pPr>
        <w:pStyle w:val="ListParagraph"/>
        <w:numPr>
          <w:ilvl w:val="0"/>
          <w:numId w:val="25"/>
        </w:numPr>
        <w:spacing w:after="0" w:line="240" w:lineRule="auto"/>
        <w:rPr>
          <w:rFonts w:cstheme="minorHAnsi"/>
        </w:rPr>
      </w:pPr>
      <w:r>
        <w:rPr>
          <w:rFonts w:cstheme="minorHAnsi"/>
        </w:rPr>
        <w:t>Summer Youth Employment Program Eligibility and Participant Status Report as of 5/31/18</w:t>
      </w:r>
    </w:p>
    <w:p w14:paraId="1CDC3EE2" w14:textId="30881A60" w:rsidR="00A511A9" w:rsidRDefault="00DE64A7" w:rsidP="00A511A9">
      <w:pPr>
        <w:pStyle w:val="ListParagraph"/>
        <w:numPr>
          <w:ilvl w:val="0"/>
          <w:numId w:val="25"/>
        </w:numPr>
        <w:spacing w:after="0" w:line="240" w:lineRule="auto"/>
        <w:rPr>
          <w:rFonts w:cstheme="minorHAnsi"/>
        </w:rPr>
      </w:pPr>
      <w:r>
        <w:rPr>
          <w:rFonts w:cstheme="minorHAnsi"/>
        </w:rPr>
        <w:t>General Eligibility Forms Received by CNY Works (as of May 31, 2018)</w:t>
      </w:r>
    </w:p>
    <w:p w14:paraId="7068AF29" w14:textId="00F06CF9" w:rsidR="00DE64A7" w:rsidRDefault="00DE64A7" w:rsidP="00A511A9">
      <w:pPr>
        <w:pStyle w:val="ListParagraph"/>
        <w:numPr>
          <w:ilvl w:val="0"/>
          <w:numId w:val="25"/>
        </w:numPr>
        <w:spacing w:after="0" w:line="240" w:lineRule="auto"/>
        <w:rPr>
          <w:rFonts w:cstheme="minorHAnsi"/>
        </w:rPr>
      </w:pPr>
      <w:r>
        <w:rPr>
          <w:rFonts w:cstheme="minorHAnsi"/>
        </w:rPr>
        <w:t>SYEP Worksites as of May 31, 2018</w:t>
      </w:r>
    </w:p>
    <w:p w14:paraId="2291501F" w14:textId="172B9C52" w:rsidR="00DE64A7" w:rsidRDefault="00DE64A7" w:rsidP="00A511A9">
      <w:pPr>
        <w:pStyle w:val="ListParagraph"/>
        <w:numPr>
          <w:ilvl w:val="0"/>
          <w:numId w:val="25"/>
        </w:numPr>
        <w:spacing w:after="0" w:line="240" w:lineRule="auto"/>
        <w:rPr>
          <w:rFonts w:cstheme="minorHAnsi"/>
        </w:rPr>
      </w:pPr>
      <w:r>
        <w:rPr>
          <w:rFonts w:cstheme="minorHAnsi"/>
        </w:rPr>
        <w:t>CNY Works 2018 TANF SYEP Budget</w:t>
      </w:r>
    </w:p>
    <w:p w14:paraId="7F18B45A" w14:textId="7CEA3EE6" w:rsidR="00DE64A7" w:rsidRDefault="00DE64A7" w:rsidP="00DE64A7">
      <w:pPr>
        <w:spacing w:after="0" w:line="240" w:lineRule="auto"/>
        <w:rPr>
          <w:rFonts w:cstheme="minorHAnsi"/>
        </w:rPr>
      </w:pPr>
    </w:p>
    <w:p w14:paraId="65AF61C8" w14:textId="6BA2ACF4" w:rsidR="00DE64A7" w:rsidRDefault="00DE64A7" w:rsidP="00DE64A7">
      <w:pPr>
        <w:spacing w:after="0" w:line="240" w:lineRule="auto"/>
        <w:ind w:firstLine="180"/>
        <w:rPr>
          <w:rFonts w:cstheme="minorHAnsi"/>
        </w:rPr>
      </w:pPr>
      <w:r>
        <w:rPr>
          <w:rFonts w:cstheme="minorHAnsi"/>
        </w:rPr>
        <w:t xml:space="preserve">Using the documents listed about as background, </w:t>
      </w:r>
      <w:r w:rsidR="00682F82">
        <w:rPr>
          <w:rFonts w:cstheme="minorHAnsi"/>
        </w:rPr>
        <w:t>Amy Stage</w:t>
      </w:r>
      <w:r w:rsidR="00EC6661">
        <w:rPr>
          <w:rFonts w:cstheme="minorHAnsi"/>
        </w:rPr>
        <w:t>, Workforce Development Manager,</w:t>
      </w:r>
      <w:r>
        <w:rPr>
          <w:rFonts w:cstheme="minorHAnsi"/>
        </w:rPr>
        <w:t xml:space="preserve"> reported:</w:t>
      </w:r>
    </w:p>
    <w:p w14:paraId="59599E4E" w14:textId="77777777" w:rsidR="00DE64A7" w:rsidRPr="00DE64A7" w:rsidRDefault="00DE64A7" w:rsidP="00DE64A7">
      <w:pPr>
        <w:spacing w:after="0" w:line="240" w:lineRule="auto"/>
        <w:ind w:firstLine="180"/>
        <w:rPr>
          <w:rFonts w:cstheme="minorHAnsi"/>
        </w:rPr>
      </w:pPr>
    </w:p>
    <w:p w14:paraId="340E72C4" w14:textId="77777777" w:rsidR="00D36271" w:rsidRDefault="00140C76" w:rsidP="00D36271">
      <w:pPr>
        <w:pStyle w:val="ListParagraph"/>
        <w:numPr>
          <w:ilvl w:val="0"/>
          <w:numId w:val="7"/>
        </w:numPr>
        <w:spacing w:after="0" w:line="240" w:lineRule="auto"/>
        <w:rPr>
          <w:rFonts w:cstheme="minorHAnsi"/>
        </w:rPr>
      </w:pPr>
      <w:r>
        <w:rPr>
          <w:rFonts w:cstheme="minorHAnsi"/>
        </w:rPr>
        <w:t xml:space="preserve">SYEP budget, provides resources to support work experience </w:t>
      </w:r>
      <w:r w:rsidR="001B3CEB">
        <w:rPr>
          <w:rFonts w:cstheme="minorHAnsi"/>
        </w:rPr>
        <w:t xml:space="preserve">for approximately </w:t>
      </w:r>
      <w:r>
        <w:rPr>
          <w:rFonts w:cstheme="minorHAnsi"/>
        </w:rPr>
        <w:t>456 participant</w:t>
      </w:r>
      <w:r w:rsidR="001B3CEB">
        <w:rPr>
          <w:rFonts w:cstheme="minorHAnsi"/>
        </w:rPr>
        <w:t>s</w:t>
      </w:r>
      <w:r w:rsidR="001033ED">
        <w:rPr>
          <w:rFonts w:cstheme="minorHAnsi"/>
        </w:rPr>
        <w:t>; total revenue available to CNY Works increased $63,000 over last year</w:t>
      </w:r>
      <w:r w:rsidR="00D36271">
        <w:rPr>
          <w:rFonts w:cstheme="minorHAnsi"/>
        </w:rPr>
        <w:t xml:space="preserve">; </w:t>
      </w:r>
      <w:r w:rsidR="001033ED">
        <w:rPr>
          <w:rFonts w:cstheme="minorHAnsi"/>
        </w:rPr>
        <w:t xml:space="preserve">however, increase in minimum wage </w:t>
      </w:r>
      <w:r w:rsidR="00D36271">
        <w:rPr>
          <w:rFonts w:cstheme="minorHAnsi"/>
        </w:rPr>
        <w:t xml:space="preserve">is expected to consume more than increased revenues and number of </w:t>
      </w:r>
      <w:proofErr w:type="gramStart"/>
      <w:r w:rsidR="00D36271">
        <w:rPr>
          <w:rFonts w:cstheme="minorHAnsi"/>
        </w:rPr>
        <w:t>youth</w:t>
      </w:r>
      <w:proofErr w:type="gramEnd"/>
      <w:r w:rsidR="00D36271">
        <w:rPr>
          <w:rFonts w:cstheme="minorHAnsi"/>
        </w:rPr>
        <w:t xml:space="preserve"> employed will decrease.</w:t>
      </w:r>
      <w:r w:rsidR="00D36271" w:rsidRPr="00D36271">
        <w:rPr>
          <w:rFonts w:cstheme="minorHAnsi"/>
        </w:rPr>
        <w:t xml:space="preserve"> </w:t>
      </w:r>
    </w:p>
    <w:p w14:paraId="793DE88D" w14:textId="21C96154" w:rsidR="00D36271" w:rsidRDefault="00D36271" w:rsidP="00D36271">
      <w:pPr>
        <w:pStyle w:val="ListParagraph"/>
        <w:numPr>
          <w:ilvl w:val="0"/>
          <w:numId w:val="7"/>
        </w:numPr>
        <w:spacing w:after="0" w:line="240" w:lineRule="auto"/>
        <w:rPr>
          <w:rFonts w:cstheme="minorHAnsi"/>
        </w:rPr>
      </w:pPr>
      <w:r>
        <w:rPr>
          <w:rFonts w:cstheme="minorHAnsi"/>
        </w:rPr>
        <w:t>Grant allows up to 15% for overhead</w:t>
      </w:r>
      <w:r w:rsidR="003261E8">
        <w:rPr>
          <w:rFonts w:cstheme="minorHAnsi"/>
        </w:rPr>
        <w:t xml:space="preserve">, but as in past, CNY Works plans to keep overhead low to maximize funds available for </w:t>
      </w:r>
      <w:r w:rsidR="007F5F6F">
        <w:rPr>
          <w:rFonts w:cstheme="minorHAnsi"/>
        </w:rPr>
        <w:t xml:space="preserve">direct </w:t>
      </w:r>
      <w:r w:rsidR="003261E8">
        <w:rPr>
          <w:rFonts w:cstheme="minorHAnsi"/>
        </w:rPr>
        <w:t xml:space="preserve">youth </w:t>
      </w:r>
      <w:r w:rsidR="00007044">
        <w:rPr>
          <w:rFonts w:cstheme="minorHAnsi"/>
        </w:rPr>
        <w:t xml:space="preserve">services and </w:t>
      </w:r>
      <w:r w:rsidR="003261E8">
        <w:rPr>
          <w:rFonts w:cstheme="minorHAnsi"/>
        </w:rPr>
        <w:t>employment</w:t>
      </w:r>
      <w:r w:rsidR="00007044">
        <w:rPr>
          <w:rFonts w:cstheme="minorHAnsi"/>
        </w:rPr>
        <w:t>.</w:t>
      </w:r>
    </w:p>
    <w:p w14:paraId="12B6EE77" w14:textId="77F4E17A" w:rsidR="001B3CEB" w:rsidRDefault="001B3CEB" w:rsidP="00CD74A2">
      <w:pPr>
        <w:pStyle w:val="ListParagraph"/>
        <w:numPr>
          <w:ilvl w:val="0"/>
          <w:numId w:val="25"/>
        </w:numPr>
        <w:spacing w:after="0" w:line="240" w:lineRule="auto"/>
        <w:rPr>
          <w:rFonts w:cstheme="minorHAnsi"/>
        </w:rPr>
      </w:pPr>
      <w:r>
        <w:rPr>
          <w:rFonts w:cstheme="minorHAnsi"/>
        </w:rPr>
        <w:t xml:space="preserve">First step in being placed in work experience for youth is completing program eligibility application. </w:t>
      </w:r>
    </w:p>
    <w:p w14:paraId="6E8D85AB" w14:textId="1904413E" w:rsidR="001B3CEB" w:rsidRDefault="001B3CEB" w:rsidP="001B3CEB">
      <w:pPr>
        <w:pStyle w:val="ListParagraph"/>
        <w:numPr>
          <w:ilvl w:val="0"/>
          <w:numId w:val="25"/>
        </w:numPr>
        <w:spacing w:after="0" w:line="240" w:lineRule="auto"/>
        <w:rPr>
          <w:rFonts w:cstheme="minorHAnsi"/>
        </w:rPr>
      </w:pPr>
      <w:r>
        <w:rPr>
          <w:rFonts w:cstheme="minorHAnsi"/>
        </w:rPr>
        <w:t xml:space="preserve">To date, CNY Works has received over 1,000 summer youth employment program eligibility applications.  </w:t>
      </w:r>
    </w:p>
    <w:p w14:paraId="087AEAC7" w14:textId="793BDF12" w:rsidR="001B3CEB" w:rsidRDefault="009741A1" w:rsidP="00CD74A2">
      <w:pPr>
        <w:pStyle w:val="ListParagraph"/>
        <w:numPr>
          <w:ilvl w:val="0"/>
          <w:numId w:val="25"/>
        </w:numPr>
        <w:spacing w:after="0" w:line="240" w:lineRule="auto"/>
        <w:rPr>
          <w:rFonts w:cstheme="minorHAnsi"/>
        </w:rPr>
      </w:pPr>
      <w:r>
        <w:rPr>
          <w:rFonts w:cstheme="minorHAnsi"/>
        </w:rPr>
        <w:t xml:space="preserve">After eligibility is determined, applicants required to attend work readiness and financial literacy workshops, and to participate in a mini career fair; career fair provides youth with opportunity to interview with worksite supervisors for positions available through summer program.  </w:t>
      </w:r>
    </w:p>
    <w:p w14:paraId="08E9AB8E" w14:textId="6F04BB99" w:rsidR="009741A1" w:rsidRDefault="000F53DA" w:rsidP="00CD74A2">
      <w:pPr>
        <w:pStyle w:val="ListParagraph"/>
        <w:numPr>
          <w:ilvl w:val="0"/>
          <w:numId w:val="25"/>
        </w:numPr>
        <w:spacing w:after="0" w:line="240" w:lineRule="auto"/>
        <w:rPr>
          <w:rFonts w:cstheme="minorHAnsi"/>
        </w:rPr>
      </w:pPr>
      <w:r>
        <w:rPr>
          <w:rFonts w:cstheme="minorHAnsi"/>
        </w:rPr>
        <w:t>Youth must participate in required activities to be placed in summer job.</w:t>
      </w:r>
    </w:p>
    <w:p w14:paraId="239DCBA1" w14:textId="57F44E14" w:rsidR="000F53DA" w:rsidRDefault="000F53DA" w:rsidP="00CD74A2">
      <w:pPr>
        <w:pStyle w:val="ListParagraph"/>
        <w:numPr>
          <w:ilvl w:val="0"/>
          <w:numId w:val="25"/>
        </w:numPr>
        <w:spacing w:after="0" w:line="240" w:lineRule="auto"/>
        <w:rPr>
          <w:rFonts w:cstheme="minorHAnsi"/>
        </w:rPr>
      </w:pPr>
      <w:r>
        <w:rPr>
          <w:rFonts w:cstheme="minorHAnsi"/>
        </w:rPr>
        <w:t xml:space="preserve">94 youth participated in optional resume workshop. </w:t>
      </w:r>
    </w:p>
    <w:p w14:paraId="037BAB0E" w14:textId="53EF9822" w:rsidR="00CD74A2" w:rsidRDefault="001819E0" w:rsidP="00CD74A2">
      <w:pPr>
        <w:pStyle w:val="ListParagraph"/>
        <w:numPr>
          <w:ilvl w:val="0"/>
          <w:numId w:val="25"/>
        </w:numPr>
        <w:spacing w:after="0" w:line="240" w:lineRule="auto"/>
        <w:rPr>
          <w:rFonts w:cstheme="minorHAnsi"/>
        </w:rPr>
      </w:pPr>
      <w:r>
        <w:rPr>
          <w:rFonts w:cstheme="minorHAnsi"/>
        </w:rPr>
        <w:t xml:space="preserve">Directors, interested in providing or suggesting worksite for summer participant, should contact Amy </w:t>
      </w:r>
      <w:r w:rsidR="00EC6661">
        <w:rPr>
          <w:rFonts w:cstheme="minorHAnsi"/>
        </w:rPr>
        <w:t xml:space="preserve">Stage </w:t>
      </w:r>
      <w:r>
        <w:rPr>
          <w:rFonts w:cstheme="minorHAnsi"/>
        </w:rPr>
        <w:t xml:space="preserve">or Lenore </w:t>
      </w:r>
      <w:r w:rsidR="00EC6661">
        <w:rPr>
          <w:rFonts w:cstheme="minorHAnsi"/>
        </w:rPr>
        <w:t xml:space="preserve">Sealy </w:t>
      </w:r>
      <w:r>
        <w:rPr>
          <w:rFonts w:cstheme="minorHAnsi"/>
        </w:rPr>
        <w:t>as</w:t>
      </w:r>
      <w:r w:rsidR="002F749F">
        <w:rPr>
          <w:rFonts w:cstheme="minorHAnsi"/>
        </w:rPr>
        <w:t xml:space="preserve"> soon as possible.  </w:t>
      </w:r>
      <w:r w:rsidR="001B6B52">
        <w:rPr>
          <w:rFonts w:cstheme="minorHAnsi"/>
        </w:rPr>
        <w:t xml:space="preserve"> </w:t>
      </w:r>
    </w:p>
    <w:p w14:paraId="41C7FCA9" w14:textId="3915953A" w:rsidR="00433A78" w:rsidRDefault="0069000E" w:rsidP="00422E42">
      <w:pPr>
        <w:pStyle w:val="ListParagraph"/>
        <w:numPr>
          <w:ilvl w:val="0"/>
          <w:numId w:val="7"/>
        </w:numPr>
        <w:spacing w:after="0" w:line="240" w:lineRule="auto"/>
        <w:rPr>
          <w:rFonts w:cstheme="minorHAnsi"/>
        </w:rPr>
      </w:pPr>
      <w:r>
        <w:rPr>
          <w:rFonts w:cstheme="minorHAnsi"/>
        </w:rPr>
        <w:lastRenderedPageBreak/>
        <w:t xml:space="preserve">In response to request from Mayor Ben Walsh, </w:t>
      </w:r>
      <w:r w:rsidR="007F771C">
        <w:rPr>
          <w:rFonts w:cstheme="minorHAnsi"/>
        </w:rPr>
        <w:t>Allyn Family Foundation</w:t>
      </w:r>
      <w:r>
        <w:rPr>
          <w:rFonts w:cstheme="minorHAnsi"/>
        </w:rPr>
        <w:t xml:space="preserve"> will provide $150,000 to support additional 104 jobs for summer participants.  </w:t>
      </w:r>
    </w:p>
    <w:p w14:paraId="7E34E757" w14:textId="2B61DE5E" w:rsidR="00480CD9" w:rsidRPr="00480CD9" w:rsidRDefault="0069000E" w:rsidP="00480CD9">
      <w:pPr>
        <w:pStyle w:val="ListParagraph"/>
        <w:numPr>
          <w:ilvl w:val="0"/>
          <w:numId w:val="7"/>
        </w:numPr>
        <w:spacing w:after="0" w:line="240" w:lineRule="auto"/>
        <w:rPr>
          <w:rFonts w:cstheme="minorHAnsi"/>
        </w:rPr>
      </w:pPr>
      <w:r>
        <w:rPr>
          <w:rFonts w:cstheme="minorHAnsi"/>
        </w:rPr>
        <w:t>As in past years, there has been strong demand</w:t>
      </w:r>
      <w:r w:rsidR="00804F39">
        <w:rPr>
          <w:rFonts w:cstheme="minorHAnsi"/>
        </w:rPr>
        <w:t xml:space="preserve"> for summer employment</w:t>
      </w:r>
      <w:r>
        <w:rPr>
          <w:rFonts w:cstheme="minorHAnsi"/>
        </w:rPr>
        <w:t xml:space="preserve"> from 14 and </w:t>
      </w:r>
      <w:proofErr w:type="gramStart"/>
      <w:r>
        <w:rPr>
          <w:rFonts w:cstheme="minorHAnsi"/>
        </w:rPr>
        <w:t>15 year old</w:t>
      </w:r>
      <w:proofErr w:type="gramEnd"/>
      <w:r>
        <w:rPr>
          <w:rFonts w:cstheme="minorHAnsi"/>
        </w:rPr>
        <w:t xml:space="preserve"> youth</w:t>
      </w:r>
      <w:r w:rsidR="00804F39">
        <w:rPr>
          <w:rFonts w:cstheme="minorHAnsi"/>
        </w:rPr>
        <w:t>.</w:t>
      </w:r>
      <w:r>
        <w:rPr>
          <w:rFonts w:cstheme="minorHAnsi"/>
        </w:rPr>
        <w:t xml:space="preserve"> </w:t>
      </w:r>
      <w:r w:rsidR="009A3752">
        <w:rPr>
          <w:rFonts w:cstheme="minorHAnsi"/>
        </w:rPr>
        <w:t>Labor law restrictions make younger youth more difficult to place in jobs.</w:t>
      </w:r>
      <w:r w:rsidR="00480CD9">
        <w:rPr>
          <w:rFonts w:cstheme="minorHAnsi"/>
        </w:rPr>
        <w:t xml:space="preserve">  Partnerships with schools providing career and technical education may open more opportunities for younger youth to earn and learn.</w:t>
      </w:r>
    </w:p>
    <w:p w14:paraId="4D7058EE" w14:textId="56C28559" w:rsidR="00500696" w:rsidRDefault="00500696" w:rsidP="00500696">
      <w:pPr>
        <w:spacing w:after="0" w:line="240" w:lineRule="auto"/>
        <w:rPr>
          <w:rFonts w:cstheme="minorHAnsi"/>
        </w:rPr>
      </w:pPr>
    </w:p>
    <w:p w14:paraId="6DEFD6D4" w14:textId="77777777" w:rsidR="00A82F17" w:rsidRDefault="00A82F17" w:rsidP="00CF1DA4">
      <w:pPr>
        <w:spacing w:after="0" w:line="240" w:lineRule="auto"/>
        <w:ind w:left="180"/>
        <w:rPr>
          <w:rFonts w:cstheme="minorHAnsi"/>
        </w:rPr>
      </w:pPr>
      <w:r>
        <w:rPr>
          <w:rFonts w:cstheme="minorHAnsi"/>
        </w:rPr>
        <w:t>Presentation</w:t>
      </w:r>
    </w:p>
    <w:p w14:paraId="7C3C00AE" w14:textId="40C42100" w:rsidR="00A82F17" w:rsidRDefault="00500696" w:rsidP="00CF1DA4">
      <w:pPr>
        <w:spacing w:after="0" w:line="240" w:lineRule="auto"/>
        <w:ind w:left="180"/>
        <w:rPr>
          <w:rFonts w:cstheme="minorHAnsi"/>
        </w:rPr>
      </w:pPr>
      <w:r>
        <w:rPr>
          <w:rFonts w:cstheme="minorHAnsi"/>
        </w:rPr>
        <w:t>Jessica Whitley, Assistant Director</w:t>
      </w:r>
      <w:r w:rsidR="00804F39">
        <w:rPr>
          <w:rFonts w:cstheme="minorHAnsi"/>
        </w:rPr>
        <w:t xml:space="preserve">, </w:t>
      </w:r>
      <w:r>
        <w:rPr>
          <w:rFonts w:cstheme="minorHAnsi"/>
        </w:rPr>
        <w:t>Talent Agency</w:t>
      </w:r>
    </w:p>
    <w:p w14:paraId="2857687E" w14:textId="2D60115C" w:rsidR="00804F39" w:rsidRDefault="00804F39" w:rsidP="00CF1DA4">
      <w:pPr>
        <w:spacing w:after="0" w:line="240" w:lineRule="auto"/>
        <w:ind w:left="180"/>
        <w:rPr>
          <w:rFonts w:cstheme="minorHAnsi"/>
        </w:rPr>
      </w:pPr>
    </w:p>
    <w:p w14:paraId="7F8292C7" w14:textId="7C18F483" w:rsidR="00500696" w:rsidRDefault="00EC6661" w:rsidP="00804F39">
      <w:pPr>
        <w:spacing w:after="0" w:line="240" w:lineRule="auto"/>
        <w:ind w:left="180"/>
        <w:rPr>
          <w:rFonts w:cstheme="minorHAnsi"/>
        </w:rPr>
      </w:pPr>
      <w:r>
        <w:rPr>
          <w:rFonts w:cstheme="minorHAnsi"/>
        </w:rPr>
        <w:t xml:space="preserve">Ms. Whitley, </w:t>
      </w:r>
      <w:r w:rsidR="00804F39">
        <w:rPr>
          <w:rFonts w:cstheme="minorHAnsi"/>
        </w:rPr>
        <w:t xml:space="preserve">a former summer program participant and current worksite supervisor, shared her experience as in the summer program.  </w:t>
      </w:r>
      <w:r>
        <w:rPr>
          <w:rFonts w:cstheme="minorHAnsi"/>
        </w:rPr>
        <w:t>Ms. Whitley</w:t>
      </w:r>
      <w:r w:rsidR="00804F39">
        <w:rPr>
          <w:rFonts w:cstheme="minorHAnsi"/>
        </w:rPr>
        <w:t xml:space="preserve"> credited the summer youth employment program with inspiring her to attend Syracuse University, and providing the foundation for her career.  Prior to her summer job, </w:t>
      </w:r>
      <w:r>
        <w:rPr>
          <w:rFonts w:cstheme="minorHAnsi"/>
        </w:rPr>
        <w:t xml:space="preserve">Ms. Whitley </w:t>
      </w:r>
      <w:r w:rsidR="00804F39">
        <w:rPr>
          <w:rFonts w:cstheme="minorHAnsi"/>
        </w:rPr>
        <w:t xml:space="preserve">never considered attainment of a college degree as something that was available to her.  Today, </w:t>
      </w:r>
      <w:r>
        <w:rPr>
          <w:rFonts w:cstheme="minorHAnsi"/>
        </w:rPr>
        <w:t xml:space="preserve">Ms. Whitley </w:t>
      </w:r>
      <w:r w:rsidR="00804F39">
        <w:rPr>
          <w:rFonts w:cstheme="minorHAnsi"/>
        </w:rPr>
        <w:t xml:space="preserve">is a worksite supervisor and is helping to motivate young people to consider goals that may have been out of their reach in the past.  </w:t>
      </w:r>
    </w:p>
    <w:p w14:paraId="25D32ACF" w14:textId="311E1ABF" w:rsidR="00FD42C4" w:rsidRDefault="00FD42C4" w:rsidP="00500696">
      <w:pPr>
        <w:spacing w:after="0" w:line="240" w:lineRule="auto"/>
        <w:ind w:left="540"/>
        <w:rPr>
          <w:rFonts w:cstheme="minorHAnsi"/>
        </w:rPr>
      </w:pPr>
    </w:p>
    <w:p w14:paraId="6AF4D92A" w14:textId="250AF26E" w:rsidR="00FD42C4" w:rsidRDefault="00FD42C4" w:rsidP="006E762F">
      <w:pPr>
        <w:pStyle w:val="ListParagraph"/>
        <w:numPr>
          <w:ilvl w:val="0"/>
          <w:numId w:val="1"/>
        </w:numPr>
        <w:spacing w:after="0" w:line="240" w:lineRule="auto"/>
        <w:ind w:left="180" w:hanging="270"/>
        <w:rPr>
          <w:rFonts w:cstheme="minorHAnsi"/>
        </w:rPr>
      </w:pPr>
      <w:r>
        <w:rPr>
          <w:rFonts w:cstheme="minorHAnsi"/>
        </w:rPr>
        <w:t>Conflict of Interest Disclosure</w:t>
      </w:r>
    </w:p>
    <w:p w14:paraId="3003335D" w14:textId="77777777" w:rsidR="007928C7" w:rsidRDefault="007928C7" w:rsidP="006E762F">
      <w:pPr>
        <w:pStyle w:val="ListParagraph"/>
        <w:spacing w:after="0" w:line="240" w:lineRule="auto"/>
        <w:ind w:left="180" w:hanging="270"/>
        <w:rPr>
          <w:rFonts w:cstheme="minorHAnsi"/>
        </w:rPr>
      </w:pPr>
    </w:p>
    <w:p w14:paraId="5F8F82EE" w14:textId="77777777" w:rsidR="00667312" w:rsidRPr="002F749F" w:rsidRDefault="00FD42C4" w:rsidP="006E762F">
      <w:pPr>
        <w:spacing w:after="0" w:line="240" w:lineRule="auto"/>
        <w:ind w:left="180"/>
        <w:rPr>
          <w:rFonts w:cstheme="minorHAnsi"/>
        </w:rPr>
      </w:pPr>
      <w:r w:rsidRPr="002F749F">
        <w:rPr>
          <w:rFonts w:cstheme="minorHAnsi"/>
        </w:rPr>
        <w:t xml:space="preserve">Kathy Kotz </w:t>
      </w:r>
      <w:r w:rsidR="0085207E" w:rsidRPr="002F749F">
        <w:rPr>
          <w:rFonts w:cstheme="minorHAnsi"/>
        </w:rPr>
        <w:t xml:space="preserve">asked Directors with conflicts of interest pertaining to Board business to identify themselves at this time.  There were no conflicts of interest identified by Directors who were present at the meeting.  </w:t>
      </w:r>
    </w:p>
    <w:p w14:paraId="42201BE8" w14:textId="77777777" w:rsidR="00667312" w:rsidRPr="002F749F" w:rsidRDefault="00667312" w:rsidP="006E762F">
      <w:pPr>
        <w:spacing w:after="0" w:line="240" w:lineRule="auto"/>
        <w:ind w:left="180"/>
        <w:rPr>
          <w:rFonts w:cstheme="minorHAnsi"/>
        </w:rPr>
      </w:pPr>
    </w:p>
    <w:p w14:paraId="6CE46A91" w14:textId="12F2D9EA" w:rsidR="00FD42C4" w:rsidRDefault="00FD42C4" w:rsidP="006E762F">
      <w:pPr>
        <w:pStyle w:val="ListParagraph"/>
        <w:numPr>
          <w:ilvl w:val="0"/>
          <w:numId w:val="1"/>
        </w:numPr>
        <w:spacing w:after="0" w:line="240" w:lineRule="auto"/>
        <w:ind w:left="180" w:hanging="270"/>
        <w:rPr>
          <w:rFonts w:cstheme="minorHAnsi"/>
        </w:rPr>
      </w:pPr>
      <w:r>
        <w:rPr>
          <w:rFonts w:cstheme="minorHAnsi"/>
        </w:rPr>
        <w:t>New Business</w:t>
      </w:r>
    </w:p>
    <w:p w14:paraId="7E94266C" w14:textId="02C744AB" w:rsidR="00FD42C4" w:rsidRDefault="00FD42C4" w:rsidP="00FD42C4">
      <w:pPr>
        <w:spacing w:after="0" w:line="240" w:lineRule="auto"/>
        <w:rPr>
          <w:rFonts w:cstheme="minorHAnsi"/>
        </w:rPr>
      </w:pPr>
    </w:p>
    <w:p w14:paraId="6225B68A" w14:textId="46CDB73B" w:rsidR="00FD42C4" w:rsidRDefault="00FD42C4" w:rsidP="00FD42C4">
      <w:pPr>
        <w:pStyle w:val="ListParagraph"/>
        <w:numPr>
          <w:ilvl w:val="0"/>
          <w:numId w:val="27"/>
        </w:numPr>
        <w:spacing w:after="0" w:line="240" w:lineRule="auto"/>
        <w:ind w:hanging="540"/>
        <w:rPr>
          <w:rFonts w:cstheme="minorHAnsi"/>
        </w:rPr>
      </w:pPr>
      <w:r>
        <w:rPr>
          <w:rFonts w:cstheme="minorHAnsi"/>
        </w:rPr>
        <w:t>Approval of Minutes</w:t>
      </w:r>
    </w:p>
    <w:p w14:paraId="5CFB31AA" w14:textId="77777777" w:rsidR="008E75E9" w:rsidRDefault="008E75E9" w:rsidP="008E75E9">
      <w:pPr>
        <w:pStyle w:val="ListParagraph"/>
        <w:spacing w:after="0" w:line="240" w:lineRule="auto"/>
        <w:rPr>
          <w:rFonts w:cstheme="minorHAnsi"/>
        </w:rPr>
      </w:pPr>
    </w:p>
    <w:p w14:paraId="66A161A7" w14:textId="28D0FAE0" w:rsidR="00D22119" w:rsidRDefault="00D22119" w:rsidP="00D22119">
      <w:pPr>
        <w:spacing w:after="0" w:line="240" w:lineRule="auto"/>
        <w:ind w:left="720"/>
        <w:rPr>
          <w:rFonts w:cstheme="minorHAnsi"/>
        </w:rPr>
      </w:pPr>
      <w:r w:rsidRPr="00A511A9">
        <w:rPr>
          <w:rFonts w:cstheme="minorHAnsi"/>
        </w:rPr>
        <w:t xml:space="preserve">The documents listed below </w:t>
      </w:r>
      <w:r>
        <w:rPr>
          <w:rFonts w:cstheme="minorHAnsi"/>
        </w:rPr>
        <w:t>were</w:t>
      </w:r>
      <w:r w:rsidRPr="00A511A9">
        <w:rPr>
          <w:rFonts w:cstheme="minorHAnsi"/>
        </w:rPr>
        <w:t xml:space="preserve"> included with meeting materials and will be maintained with the official record of this meeting:</w:t>
      </w:r>
    </w:p>
    <w:p w14:paraId="74351DAB" w14:textId="77777777" w:rsidR="00856BA2" w:rsidRDefault="00856BA2" w:rsidP="00D22119">
      <w:pPr>
        <w:spacing w:after="0" w:line="240" w:lineRule="auto"/>
        <w:ind w:left="720"/>
        <w:rPr>
          <w:rFonts w:cstheme="minorHAnsi"/>
        </w:rPr>
      </w:pPr>
    </w:p>
    <w:p w14:paraId="406A2D9A" w14:textId="53A4EB06" w:rsidR="00D22119" w:rsidRDefault="00856BA2" w:rsidP="00856BA2">
      <w:pPr>
        <w:pStyle w:val="ListParagraph"/>
        <w:numPr>
          <w:ilvl w:val="0"/>
          <w:numId w:val="29"/>
        </w:numPr>
        <w:spacing w:after="0" w:line="240" w:lineRule="auto"/>
        <w:rPr>
          <w:rFonts w:cstheme="minorHAnsi"/>
        </w:rPr>
      </w:pPr>
      <w:r>
        <w:rPr>
          <w:rFonts w:cstheme="minorHAnsi"/>
        </w:rPr>
        <w:t>Minutes – Board meeting January 26, 2018</w:t>
      </w:r>
    </w:p>
    <w:p w14:paraId="78D92B4E" w14:textId="7C76B781" w:rsidR="00856BA2" w:rsidRPr="00856BA2" w:rsidRDefault="00856BA2" w:rsidP="00856BA2">
      <w:pPr>
        <w:pStyle w:val="ListParagraph"/>
        <w:numPr>
          <w:ilvl w:val="0"/>
          <w:numId w:val="29"/>
        </w:numPr>
        <w:spacing w:after="0" w:line="240" w:lineRule="auto"/>
        <w:rPr>
          <w:rFonts w:cstheme="minorHAnsi"/>
        </w:rPr>
      </w:pPr>
      <w:r>
        <w:rPr>
          <w:rFonts w:cstheme="minorHAnsi"/>
        </w:rPr>
        <w:t>Minutes – Board meeting March 23, 2018</w:t>
      </w:r>
    </w:p>
    <w:p w14:paraId="00A025BD" w14:textId="77777777" w:rsidR="00D22119" w:rsidRPr="00A511A9" w:rsidRDefault="00D22119" w:rsidP="00D22119">
      <w:pPr>
        <w:spacing w:after="0" w:line="240" w:lineRule="auto"/>
        <w:ind w:left="720"/>
        <w:rPr>
          <w:rFonts w:cstheme="minorHAnsi"/>
        </w:rPr>
      </w:pPr>
    </w:p>
    <w:p w14:paraId="650A8E9D" w14:textId="5D7A185F" w:rsidR="00FD42C4" w:rsidRPr="003D16B3" w:rsidRDefault="00FD42C4" w:rsidP="00FD42C4">
      <w:pPr>
        <w:pStyle w:val="ListParagraph"/>
        <w:spacing w:after="0" w:line="240" w:lineRule="auto"/>
        <w:rPr>
          <w:rFonts w:cstheme="minorHAnsi"/>
        </w:rPr>
      </w:pPr>
      <w:r>
        <w:rPr>
          <w:rFonts w:cstheme="minorHAnsi"/>
        </w:rPr>
        <w:t xml:space="preserve">Gary Cannerelli </w:t>
      </w:r>
      <w:r w:rsidRPr="003D16B3">
        <w:rPr>
          <w:rFonts w:cstheme="minorHAnsi"/>
        </w:rPr>
        <w:t xml:space="preserve">entered a motion: </w:t>
      </w:r>
    </w:p>
    <w:p w14:paraId="610E06FB" w14:textId="77777777" w:rsidR="00FD42C4" w:rsidRPr="00761E4E" w:rsidRDefault="00FD42C4" w:rsidP="00FD42C4">
      <w:pPr>
        <w:pStyle w:val="ListParagraph"/>
        <w:spacing w:after="0" w:line="240" w:lineRule="auto"/>
        <w:rPr>
          <w:rFonts w:cstheme="minorHAnsi"/>
        </w:rPr>
      </w:pPr>
    </w:p>
    <w:p w14:paraId="722EC53D" w14:textId="32A3F8AB" w:rsidR="00FD42C4" w:rsidRPr="00761E4E" w:rsidRDefault="00FD42C4" w:rsidP="00FD42C4">
      <w:pPr>
        <w:pStyle w:val="ListParagraph"/>
        <w:tabs>
          <w:tab w:val="left" w:pos="900"/>
        </w:tabs>
        <w:spacing w:after="0" w:line="240" w:lineRule="auto"/>
        <w:ind w:right="792"/>
        <w:rPr>
          <w:rFonts w:cstheme="minorHAnsi"/>
          <w:i/>
        </w:rPr>
      </w:pPr>
      <w:r w:rsidRPr="00761E4E">
        <w:rPr>
          <w:rFonts w:cstheme="minorHAnsi"/>
          <w:i/>
        </w:rPr>
        <w:t xml:space="preserve">To adopt the </w:t>
      </w:r>
      <w:r w:rsidR="00856BA2">
        <w:rPr>
          <w:rFonts w:cstheme="minorHAnsi"/>
          <w:i/>
        </w:rPr>
        <w:t>M</w:t>
      </w:r>
      <w:r w:rsidRPr="00761E4E">
        <w:rPr>
          <w:rFonts w:cstheme="minorHAnsi"/>
          <w:i/>
        </w:rPr>
        <w:t>inutes from CNY Works’ Board meeting</w:t>
      </w:r>
      <w:r>
        <w:rPr>
          <w:rFonts w:cstheme="minorHAnsi"/>
          <w:i/>
        </w:rPr>
        <w:t>s</w:t>
      </w:r>
      <w:r w:rsidRPr="00761E4E">
        <w:rPr>
          <w:rFonts w:cstheme="minorHAnsi"/>
          <w:i/>
        </w:rPr>
        <w:t xml:space="preserve"> held </w:t>
      </w:r>
      <w:r>
        <w:rPr>
          <w:rFonts w:cstheme="minorHAnsi"/>
          <w:i/>
        </w:rPr>
        <w:t>on January 26, 2018 and March 23</w:t>
      </w:r>
      <w:r w:rsidRPr="00761E4E">
        <w:rPr>
          <w:rFonts w:cstheme="minorHAnsi"/>
          <w:i/>
        </w:rPr>
        <w:t>,</w:t>
      </w:r>
      <w:r>
        <w:rPr>
          <w:rFonts w:cstheme="minorHAnsi"/>
          <w:i/>
        </w:rPr>
        <w:t xml:space="preserve"> 2018</w:t>
      </w:r>
      <w:r w:rsidRPr="00761E4E">
        <w:rPr>
          <w:rFonts w:cstheme="minorHAnsi"/>
          <w:i/>
        </w:rPr>
        <w:t xml:space="preserve"> as </w:t>
      </w:r>
      <w:proofErr w:type="gramStart"/>
      <w:r w:rsidRPr="00761E4E">
        <w:rPr>
          <w:rFonts w:cstheme="minorHAnsi"/>
          <w:i/>
        </w:rPr>
        <w:t>presented, and</w:t>
      </w:r>
      <w:proofErr w:type="gramEnd"/>
      <w:r w:rsidRPr="00761E4E">
        <w:rPr>
          <w:rFonts w:cstheme="minorHAnsi"/>
          <w:i/>
        </w:rPr>
        <w:t xml:space="preserve"> distributed to Board members. </w:t>
      </w:r>
    </w:p>
    <w:p w14:paraId="0751B13F" w14:textId="77777777" w:rsidR="00FD42C4" w:rsidRPr="00761E4E" w:rsidRDefault="00FD42C4" w:rsidP="00FD42C4">
      <w:pPr>
        <w:pStyle w:val="ListParagraph"/>
        <w:spacing w:after="0" w:line="240" w:lineRule="auto"/>
        <w:rPr>
          <w:rFonts w:cstheme="minorHAnsi"/>
          <w:i/>
        </w:rPr>
      </w:pPr>
    </w:p>
    <w:p w14:paraId="64096991" w14:textId="1A46954C" w:rsidR="00FD42C4" w:rsidRPr="00761E4E" w:rsidRDefault="00FD42C4" w:rsidP="00FD42C4">
      <w:pPr>
        <w:pStyle w:val="ListParagraph"/>
        <w:spacing w:after="0" w:line="240" w:lineRule="auto"/>
        <w:rPr>
          <w:rFonts w:cstheme="minorHAnsi"/>
        </w:rPr>
      </w:pPr>
      <w:r>
        <w:rPr>
          <w:rFonts w:cstheme="minorHAnsi"/>
        </w:rPr>
        <w:t>Neil Falcone</w:t>
      </w:r>
      <w:r w:rsidRPr="0050012F">
        <w:rPr>
          <w:rFonts w:cstheme="minorHAnsi"/>
        </w:rPr>
        <w:t xml:space="preserve"> seconded the motion.  The motion was carried unanimously</w:t>
      </w:r>
    </w:p>
    <w:p w14:paraId="6F1F4F72" w14:textId="13A7F624" w:rsidR="00FD42C4" w:rsidRPr="00FD42C4" w:rsidRDefault="00FD42C4" w:rsidP="00FD42C4">
      <w:pPr>
        <w:pStyle w:val="ListParagraph"/>
        <w:spacing w:after="0" w:line="240" w:lineRule="auto"/>
        <w:ind w:left="270"/>
        <w:rPr>
          <w:rFonts w:cstheme="minorHAnsi"/>
        </w:rPr>
      </w:pPr>
    </w:p>
    <w:p w14:paraId="1A24BCE2" w14:textId="08642B4B" w:rsidR="007F4131" w:rsidRDefault="00C061F1" w:rsidP="006E762F">
      <w:pPr>
        <w:pStyle w:val="ListParagraph"/>
        <w:numPr>
          <w:ilvl w:val="0"/>
          <w:numId w:val="27"/>
        </w:numPr>
        <w:spacing w:after="0" w:line="240" w:lineRule="auto"/>
        <w:ind w:hanging="540"/>
        <w:rPr>
          <w:rFonts w:ascii="Calibri" w:eastAsia="Calibri" w:hAnsi="Calibri" w:cs="Times New Roman"/>
        </w:rPr>
      </w:pPr>
      <w:r>
        <w:rPr>
          <w:rFonts w:ascii="Calibri" w:eastAsia="Calibri" w:hAnsi="Calibri" w:cs="Times New Roman"/>
        </w:rPr>
        <w:t>Propose</w:t>
      </w:r>
      <w:r w:rsidR="00A61D16">
        <w:rPr>
          <w:rFonts w:ascii="Calibri" w:eastAsia="Calibri" w:hAnsi="Calibri" w:cs="Times New Roman"/>
        </w:rPr>
        <w:t>d</w:t>
      </w:r>
      <w:r>
        <w:rPr>
          <w:rFonts w:ascii="Calibri" w:eastAsia="Calibri" w:hAnsi="Calibri" w:cs="Times New Roman"/>
        </w:rPr>
        <w:t xml:space="preserve"> Youth Services Contract</w:t>
      </w:r>
    </w:p>
    <w:p w14:paraId="05DD841D" w14:textId="1B057ECC" w:rsidR="00F841D3" w:rsidRDefault="00F841D3" w:rsidP="00F841D3">
      <w:pPr>
        <w:pStyle w:val="ListParagraph"/>
        <w:spacing w:after="0" w:line="240" w:lineRule="auto"/>
        <w:rPr>
          <w:rFonts w:ascii="Calibri" w:eastAsia="Calibri" w:hAnsi="Calibri" w:cs="Times New Roman"/>
        </w:rPr>
      </w:pPr>
    </w:p>
    <w:p w14:paraId="2CDD61F2" w14:textId="77777777" w:rsidR="00F841D3" w:rsidRPr="00A511A9" w:rsidRDefault="00F841D3" w:rsidP="00F841D3">
      <w:pPr>
        <w:spacing w:after="0" w:line="240" w:lineRule="auto"/>
        <w:ind w:left="720"/>
        <w:rPr>
          <w:rFonts w:cstheme="minorHAnsi"/>
        </w:rPr>
      </w:pPr>
      <w:r w:rsidRPr="00A511A9">
        <w:rPr>
          <w:rFonts w:cstheme="minorHAnsi"/>
        </w:rPr>
        <w:t xml:space="preserve">The documents listed below </w:t>
      </w:r>
      <w:r>
        <w:rPr>
          <w:rFonts w:cstheme="minorHAnsi"/>
        </w:rPr>
        <w:t>were</w:t>
      </w:r>
      <w:r w:rsidRPr="00A511A9">
        <w:rPr>
          <w:rFonts w:cstheme="minorHAnsi"/>
        </w:rPr>
        <w:t xml:space="preserve"> included with meeting materials and will be maintained with the official record of this meeting:</w:t>
      </w:r>
    </w:p>
    <w:p w14:paraId="3CDE0FDC" w14:textId="77777777" w:rsidR="00F841D3" w:rsidRDefault="00F841D3" w:rsidP="00F841D3">
      <w:pPr>
        <w:pStyle w:val="ListParagraph"/>
        <w:spacing w:after="0" w:line="240" w:lineRule="auto"/>
        <w:rPr>
          <w:rFonts w:ascii="Calibri" w:eastAsia="Calibri" w:hAnsi="Calibri" w:cs="Times New Roman"/>
        </w:rPr>
      </w:pPr>
    </w:p>
    <w:p w14:paraId="36E342EA" w14:textId="77777777" w:rsidR="00735172" w:rsidRDefault="00735172" w:rsidP="00735172">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Le Moyne College Upward Bound 2018</w:t>
      </w:r>
    </w:p>
    <w:p w14:paraId="3AE0775D" w14:textId="77777777" w:rsidR="00735172" w:rsidRDefault="00735172" w:rsidP="00735172">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CCA 2018</w:t>
      </w:r>
    </w:p>
    <w:p w14:paraId="7184D84D" w14:textId="77777777" w:rsidR="00735172" w:rsidRDefault="00735172" w:rsidP="00735172">
      <w:pPr>
        <w:pStyle w:val="ListParagraph"/>
        <w:spacing w:after="0" w:line="240" w:lineRule="auto"/>
        <w:rPr>
          <w:rFonts w:ascii="Calibri" w:eastAsia="Calibri" w:hAnsi="Calibri" w:cs="Times New Roman"/>
        </w:rPr>
      </w:pPr>
    </w:p>
    <w:p w14:paraId="73BB9D7E" w14:textId="281DF9FD" w:rsidR="00815B2F" w:rsidRDefault="00735172" w:rsidP="00815B2F">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Le Moy</w:t>
      </w:r>
      <w:r w:rsidR="00C01606">
        <w:rPr>
          <w:rFonts w:ascii="Calibri" w:eastAsia="Calibri" w:hAnsi="Calibri" w:cs="Times New Roman"/>
        </w:rPr>
        <w:t>ne College Upward Bound Program – Component of SYEP targeting high school students, grades 10 through 12, who will potentially be first generation in family to attend college.  Program designed to expose students to college experience by housing them on campus for 2 weeks</w:t>
      </w:r>
      <w:r w:rsidR="00815B2F">
        <w:rPr>
          <w:rFonts w:ascii="Calibri" w:eastAsia="Calibri" w:hAnsi="Calibri" w:cs="Times New Roman"/>
        </w:rPr>
        <w:t xml:space="preserve"> and </w:t>
      </w:r>
      <w:r w:rsidR="00815B2F">
        <w:rPr>
          <w:rFonts w:ascii="Calibri" w:eastAsia="Calibri" w:hAnsi="Calibri" w:cs="Times New Roman"/>
        </w:rPr>
        <w:lastRenderedPageBreak/>
        <w:t xml:space="preserve">providing them with academic support and preparation for college.  Additional program description </w:t>
      </w:r>
      <w:r w:rsidR="000B597E">
        <w:rPr>
          <w:rFonts w:ascii="Calibri" w:eastAsia="Calibri" w:hAnsi="Calibri" w:cs="Times New Roman"/>
        </w:rPr>
        <w:t xml:space="preserve">and details are </w:t>
      </w:r>
      <w:r w:rsidR="00815B2F">
        <w:rPr>
          <w:rFonts w:ascii="Calibri" w:eastAsia="Calibri" w:hAnsi="Calibri" w:cs="Times New Roman"/>
        </w:rPr>
        <w:t xml:space="preserve">included with Board materials. </w:t>
      </w:r>
    </w:p>
    <w:p w14:paraId="51F83599" w14:textId="77777777" w:rsidR="00815B2F" w:rsidRPr="00735172" w:rsidRDefault="00815B2F" w:rsidP="00815B2F">
      <w:pPr>
        <w:pStyle w:val="ListParagraph"/>
        <w:spacing w:after="0" w:line="240" w:lineRule="auto"/>
        <w:ind w:left="1080"/>
        <w:rPr>
          <w:rFonts w:ascii="Calibri" w:eastAsia="Calibri" w:hAnsi="Calibri" w:cs="Times New Roman"/>
        </w:rPr>
      </w:pPr>
    </w:p>
    <w:p w14:paraId="582228DF" w14:textId="3BBF1A5E" w:rsidR="006A4CC9" w:rsidRDefault="006A4CC9" w:rsidP="00815B2F">
      <w:pPr>
        <w:tabs>
          <w:tab w:val="left" w:pos="1080"/>
        </w:tabs>
        <w:spacing w:after="0" w:line="240" w:lineRule="auto"/>
        <w:ind w:left="900" w:firstLine="180"/>
        <w:rPr>
          <w:rFonts w:ascii="Calibri" w:eastAsia="Calibri" w:hAnsi="Calibri" w:cs="Times New Roman"/>
        </w:rPr>
      </w:pPr>
      <w:r>
        <w:rPr>
          <w:rFonts w:ascii="Calibri" w:eastAsia="Calibri" w:hAnsi="Calibri" w:cs="Times New Roman"/>
        </w:rPr>
        <w:t>Jeanne Morelli entered a motion:</w:t>
      </w:r>
    </w:p>
    <w:p w14:paraId="2D636356" w14:textId="58E6B641" w:rsidR="006A4CC9" w:rsidRDefault="006A4CC9" w:rsidP="00815B2F">
      <w:pPr>
        <w:tabs>
          <w:tab w:val="left" w:pos="1080"/>
        </w:tabs>
        <w:spacing w:after="0" w:line="240" w:lineRule="auto"/>
        <w:ind w:left="900" w:firstLine="180"/>
        <w:rPr>
          <w:rFonts w:ascii="Calibri" w:eastAsia="Calibri" w:hAnsi="Calibri" w:cs="Times New Roman"/>
        </w:rPr>
      </w:pPr>
    </w:p>
    <w:p w14:paraId="25EAB78D" w14:textId="45BA61FE" w:rsidR="006A4CC9" w:rsidRPr="006A4CC9" w:rsidRDefault="006A4CC9" w:rsidP="00466BBB">
      <w:pPr>
        <w:tabs>
          <w:tab w:val="left" w:pos="1440"/>
        </w:tabs>
        <w:spacing w:after="0" w:line="240" w:lineRule="auto"/>
        <w:ind w:left="1440"/>
        <w:rPr>
          <w:rFonts w:ascii="Calibri" w:eastAsia="Calibri" w:hAnsi="Calibri" w:cs="Times New Roman"/>
          <w:i/>
        </w:rPr>
      </w:pPr>
      <w:r w:rsidRPr="006A4CC9">
        <w:rPr>
          <w:rFonts w:ascii="Calibri" w:eastAsia="Calibri" w:hAnsi="Calibri" w:cs="Times New Roman"/>
          <w:i/>
        </w:rPr>
        <w:t xml:space="preserve">To </w:t>
      </w:r>
      <w:r w:rsidR="00FE6AD7">
        <w:rPr>
          <w:rFonts w:ascii="Calibri" w:eastAsia="Calibri" w:hAnsi="Calibri" w:cs="Times New Roman"/>
          <w:i/>
        </w:rPr>
        <w:t>approve</w:t>
      </w:r>
      <w:r w:rsidRPr="006A4CC9">
        <w:rPr>
          <w:rFonts w:ascii="Calibri" w:eastAsia="Calibri" w:hAnsi="Calibri" w:cs="Times New Roman"/>
          <w:i/>
        </w:rPr>
        <w:t xml:space="preserve"> a contract </w:t>
      </w:r>
      <w:r w:rsidR="00FE6AD7">
        <w:rPr>
          <w:rFonts w:ascii="Calibri" w:eastAsia="Calibri" w:hAnsi="Calibri" w:cs="Times New Roman"/>
          <w:i/>
        </w:rPr>
        <w:t xml:space="preserve">between CNY Works and </w:t>
      </w:r>
      <w:r w:rsidRPr="006A4CC9">
        <w:rPr>
          <w:rFonts w:ascii="Calibri" w:eastAsia="Calibri" w:hAnsi="Calibri" w:cs="Times New Roman"/>
          <w:i/>
        </w:rPr>
        <w:t>Le</w:t>
      </w:r>
      <w:r w:rsidR="00815B2F">
        <w:rPr>
          <w:rFonts w:ascii="Calibri" w:eastAsia="Calibri" w:hAnsi="Calibri" w:cs="Times New Roman"/>
          <w:i/>
        </w:rPr>
        <w:t xml:space="preserve"> </w:t>
      </w:r>
      <w:r w:rsidRPr="006A4CC9">
        <w:rPr>
          <w:rFonts w:ascii="Calibri" w:eastAsia="Calibri" w:hAnsi="Calibri" w:cs="Times New Roman"/>
          <w:i/>
        </w:rPr>
        <w:t xml:space="preserve">Moyne College </w:t>
      </w:r>
      <w:r w:rsidR="00553B4C">
        <w:rPr>
          <w:rFonts w:ascii="Calibri" w:eastAsia="Calibri" w:hAnsi="Calibri" w:cs="Times New Roman"/>
          <w:i/>
        </w:rPr>
        <w:t xml:space="preserve">to provide the Upward Bound Program </w:t>
      </w:r>
      <w:r w:rsidR="00466BBB">
        <w:rPr>
          <w:rFonts w:ascii="Calibri" w:eastAsia="Calibri" w:hAnsi="Calibri" w:cs="Times New Roman"/>
          <w:i/>
        </w:rPr>
        <w:t xml:space="preserve">for an amount not to exceed $67,700, with program details </w:t>
      </w:r>
      <w:r w:rsidR="00FE6AD7">
        <w:rPr>
          <w:rFonts w:ascii="Calibri" w:eastAsia="Calibri" w:hAnsi="Calibri" w:cs="Times New Roman"/>
          <w:i/>
        </w:rPr>
        <w:t>as described in the document provid</w:t>
      </w:r>
      <w:r w:rsidR="00466BBB">
        <w:rPr>
          <w:rFonts w:ascii="Calibri" w:eastAsia="Calibri" w:hAnsi="Calibri" w:cs="Times New Roman"/>
          <w:i/>
        </w:rPr>
        <w:t xml:space="preserve">ed to the Board and referenced above.   </w:t>
      </w:r>
    </w:p>
    <w:p w14:paraId="09B09C46" w14:textId="5767CED1" w:rsidR="006A4CC9" w:rsidRDefault="006A4CC9" w:rsidP="00815B2F">
      <w:pPr>
        <w:tabs>
          <w:tab w:val="left" w:pos="1080"/>
        </w:tabs>
        <w:spacing w:after="0" w:line="240" w:lineRule="auto"/>
        <w:ind w:left="900" w:firstLine="180"/>
        <w:rPr>
          <w:rFonts w:ascii="Calibri" w:eastAsia="Calibri" w:hAnsi="Calibri" w:cs="Times New Roman"/>
        </w:rPr>
      </w:pPr>
    </w:p>
    <w:p w14:paraId="44761A44" w14:textId="20A8FCFB" w:rsidR="006A4CC9" w:rsidRDefault="006A4CC9" w:rsidP="00815B2F">
      <w:pPr>
        <w:tabs>
          <w:tab w:val="left" w:pos="1080"/>
        </w:tabs>
        <w:spacing w:after="0" w:line="240" w:lineRule="auto"/>
        <w:ind w:left="900" w:firstLine="180"/>
        <w:rPr>
          <w:rFonts w:ascii="Calibri" w:eastAsia="Calibri" w:hAnsi="Calibri" w:cs="Times New Roman"/>
        </w:rPr>
      </w:pPr>
      <w:r>
        <w:rPr>
          <w:rFonts w:ascii="Calibri" w:eastAsia="Calibri" w:hAnsi="Calibri" w:cs="Times New Roman"/>
        </w:rPr>
        <w:t>Janet Burke seconded the motion.  The motion carried unanimously.</w:t>
      </w:r>
    </w:p>
    <w:p w14:paraId="0DFDE2F5" w14:textId="5FF88634" w:rsidR="00556623" w:rsidRDefault="00556623" w:rsidP="006A4CC9">
      <w:pPr>
        <w:spacing w:after="0" w:line="240" w:lineRule="auto"/>
        <w:ind w:left="900"/>
        <w:rPr>
          <w:rFonts w:ascii="Calibri" w:eastAsia="Calibri" w:hAnsi="Calibri" w:cs="Times New Roman"/>
        </w:rPr>
      </w:pPr>
    </w:p>
    <w:p w14:paraId="463208F2" w14:textId="77777777" w:rsidR="000E5578" w:rsidRDefault="00792DC0" w:rsidP="000E5578">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Center for Community Alternatives, Inc. (CCA)</w:t>
      </w:r>
      <w:r w:rsidR="00FB1797">
        <w:rPr>
          <w:rFonts w:ascii="Calibri" w:eastAsia="Calibri" w:hAnsi="Calibri" w:cs="Times New Roman"/>
        </w:rPr>
        <w:t xml:space="preserve"> – </w:t>
      </w:r>
      <w:r w:rsidR="00556623" w:rsidRPr="00792DC0">
        <w:rPr>
          <w:rFonts w:ascii="Calibri" w:eastAsia="Calibri" w:hAnsi="Calibri" w:cs="Times New Roman"/>
        </w:rPr>
        <w:t xml:space="preserve">The program </w:t>
      </w:r>
      <w:r w:rsidR="00FB1797">
        <w:rPr>
          <w:rFonts w:ascii="Calibri" w:eastAsia="Calibri" w:hAnsi="Calibri" w:cs="Times New Roman"/>
        </w:rPr>
        <w:t>provides a re-entry clinic for youthful o</w:t>
      </w:r>
      <w:r w:rsidR="00556623" w:rsidRPr="00792DC0">
        <w:rPr>
          <w:rFonts w:ascii="Calibri" w:eastAsia="Calibri" w:hAnsi="Calibri" w:cs="Times New Roman"/>
        </w:rPr>
        <w:t>ffender</w:t>
      </w:r>
      <w:r w:rsidR="00FB1797">
        <w:rPr>
          <w:rFonts w:ascii="Calibri" w:eastAsia="Calibri" w:hAnsi="Calibri" w:cs="Times New Roman"/>
        </w:rPr>
        <w:t xml:space="preserve">s. Clinic is a work readiness program (one of the WIOA youth services requirements) and guides participants through the employment process.  </w:t>
      </w:r>
      <w:r w:rsidR="000E5578">
        <w:rPr>
          <w:rFonts w:ascii="Calibri" w:eastAsia="Calibri" w:hAnsi="Calibri" w:cs="Times New Roman"/>
        </w:rPr>
        <w:t xml:space="preserve">Additional program description and details are included with Board materials. </w:t>
      </w:r>
    </w:p>
    <w:p w14:paraId="3334AFEE" w14:textId="77777777" w:rsidR="000E5578" w:rsidRDefault="000E5578" w:rsidP="000E5578">
      <w:pPr>
        <w:pStyle w:val="ListParagraph"/>
        <w:spacing w:after="0" w:line="240" w:lineRule="auto"/>
        <w:ind w:left="1080"/>
        <w:rPr>
          <w:rFonts w:ascii="Calibri" w:eastAsia="Calibri" w:hAnsi="Calibri" w:cs="Times New Roman"/>
        </w:rPr>
      </w:pPr>
    </w:p>
    <w:p w14:paraId="5C415161" w14:textId="526CCE57" w:rsidR="00556623" w:rsidRPr="00792DC0" w:rsidRDefault="00556623" w:rsidP="000E5578">
      <w:pPr>
        <w:pStyle w:val="ListParagraph"/>
        <w:spacing w:after="0" w:line="240" w:lineRule="auto"/>
        <w:ind w:left="1080"/>
        <w:rPr>
          <w:rFonts w:ascii="Calibri" w:eastAsia="Calibri" w:hAnsi="Calibri" w:cs="Times New Roman"/>
        </w:rPr>
      </w:pPr>
      <w:r w:rsidRPr="00792DC0">
        <w:rPr>
          <w:rFonts w:ascii="Calibri" w:eastAsia="Calibri" w:hAnsi="Calibri" w:cs="Times New Roman"/>
        </w:rPr>
        <w:t>The contractor must show that 60% of the youth that start the program complete it</w:t>
      </w:r>
      <w:r w:rsidR="00E13CC6" w:rsidRPr="00792DC0">
        <w:rPr>
          <w:rFonts w:ascii="Calibri" w:eastAsia="Calibri" w:hAnsi="Calibri" w:cs="Times New Roman"/>
        </w:rPr>
        <w:t xml:space="preserve">, or no payment is due.  This metric was established to ensure that the contractor will achieve positive outcomes or face financial risk.  </w:t>
      </w:r>
    </w:p>
    <w:p w14:paraId="0905A7BC" w14:textId="6CDC017F" w:rsidR="00E13CC6" w:rsidRDefault="00E13CC6" w:rsidP="00E13CC6">
      <w:pPr>
        <w:spacing w:after="0" w:line="240" w:lineRule="auto"/>
        <w:ind w:left="900"/>
        <w:rPr>
          <w:rFonts w:ascii="Calibri" w:eastAsia="Calibri" w:hAnsi="Calibri" w:cs="Times New Roman"/>
        </w:rPr>
      </w:pPr>
    </w:p>
    <w:p w14:paraId="4F324FAF" w14:textId="27729C83" w:rsidR="00E13CC6" w:rsidRDefault="00E13CC6" w:rsidP="00553B4C">
      <w:pPr>
        <w:spacing w:after="0" w:line="240" w:lineRule="auto"/>
        <w:ind w:left="900" w:firstLine="180"/>
        <w:rPr>
          <w:rFonts w:ascii="Calibri" w:eastAsia="Calibri" w:hAnsi="Calibri" w:cs="Times New Roman"/>
        </w:rPr>
      </w:pPr>
      <w:r>
        <w:rPr>
          <w:rFonts w:ascii="Calibri" w:eastAsia="Calibri" w:hAnsi="Calibri" w:cs="Times New Roman"/>
        </w:rPr>
        <w:t>Neil Falcone entered a motion:</w:t>
      </w:r>
    </w:p>
    <w:p w14:paraId="72EB190A" w14:textId="402C9177" w:rsidR="00E13CC6" w:rsidRDefault="00E13CC6" w:rsidP="00594B4C">
      <w:pPr>
        <w:tabs>
          <w:tab w:val="left" w:pos="1170"/>
        </w:tabs>
        <w:spacing w:after="0" w:line="240" w:lineRule="auto"/>
        <w:ind w:left="900" w:firstLine="270"/>
        <w:rPr>
          <w:rFonts w:ascii="Calibri" w:eastAsia="Calibri" w:hAnsi="Calibri" w:cs="Times New Roman"/>
        </w:rPr>
      </w:pPr>
    </w:p>
    <w:p w14:paraId="08D54D63" w14:textId="02DF51D4" w:rsidR="00E13CC6" w:rsidRDefault="00E13CC6" w:rsidP="00553B4C">
      <w:pPr>
        <w:tabs>
          <w:tab w:val="left" w:pos="1440"/>
        </w:tabs>
        <w:spacing w:after="0" w:line="240" w:lineRule="auto"/>
        <w:ind w:left="1440"/>
        <w:rPr>
          <w:rFonts w:ascii="Calibri" w:eastAsia="Calibri" w:hAnsi="Calibri" w:cs="Times New Roman"/>
          <w:i/>
        </w:rPr>
      </w:pPr>
      <w:r w:rsidRPr="006A4CC9">
        <w:rPr>
          <w:rFonts w:ascii="Calibri" w:eastAsia="Calibri" w:hAnsi="Calibri" w:cs="Times New Roman"/>
          <w:i/>
        </w:rPr>
        <w:t xml:space="preserve">To </w:t>
      </w:r>
      <w:proofErr w:type="gramStart"/>
      <w:r w:rsidR="00553B4C">
        <w:rPr>
          <w:rFonts w:ascii="Calibri" w:eastAsia="Calibri" w:hAnsi="Calibri" w:cs="Times New Roman"/>
          <w:i/>
        </w:rPr>
        <w:t>approved</w:t>
      </w:r>
      <w:proofErr w:type="gramEnd"/>
      <w:r w:rsidR="00553B4C">
        <w:rPr>
          <w:rFonts w:ascii="Calibri" w:eastAsia="Calibri" w:hAnsi="Calibri" w:cs="Times New Roman"/>
          <w:i/>
        </w:rPr>
        <w:t xml:space="preserve"> a contract between CNY Works and the Center for Community Alternatives, Inc., to provide the LEADERS program in an amount not to exceed $60,105, with program details as described in the document provided to the Board and referenced above.</w:t>
      </w:r>
    </w:p>
    <w:p w14:paraId="3EE4A18D" w14:textId="64167909" w:rsidR="00C001E1" w:rsidRDefault="00C001E1" w:rsidP="00594B4C">
      <w:pPr>
        <w:tabs>
          <w:tab w:val="left" w:pos="1170"/>
        </w:tabs>
        <w:spacing w:after="0" w:line="240" w:lineRule="auto"/>
        <w:ind w:left="900" w:firstLine="270"/>
        <w:rPr>
          <w:rFonts w:ascii="Calibri" w:eastAsia="Calibri" w:hAnsi="Calibri" w:cs="Times New Roman"/>
        </w:rPr>
      </w:pPr>
    </w:p>
    <w:p w14:paraId="4D2E2DCD" w14:textId="295CDD1B" w:rsidR="00C001E1" w:rsidRPr="00E13CC6" w:rsidRDefault="00C001E1" w:rsidP="00553B4C">
      <w:pPr>
        <w:spacing w:after="0" w:line="240" w:lineRule="auto"/>
        <w:ind w:left="900" w:firstLine="180"/>
        <w:rPr>
          <w:rFonts w:ascii="Calibri" w:eastAsia="Calibri" w:hAnsi="Calibri" w:cs="Times New Roman"/>
        </w:rPr>
      </w:pPr>
      <w:r>
        <w:rPr>
          <w:rFonts w:ascii="Calibri" w:eastAsia="Calibri" w:hAnsi="Calibri" w:cs="Times New Roman"/>
        </w:rPr>
        <w:t>Bill Leiker seconded the motion.  The motion carried unanimously.</w:t>
      </w:r>
    </w:p>
    <w:p w14:paraId="41BF3E27" w14:textId="77777777" w:rsidR="00D03551" w:rsidRPr="00B676D3" w:rsidRDefault="00D03551" w:rsidP="00D03551">
      <w:pPr>
        <w:pStyle w:val="ListParagraph"/>
        <w:spacing w:after="0" w:line="240" w:lineRule="auto"/>
        <w:ind w:left="1620"/>
        <w:rPr>
          <w:rFonts w:cstheme="minorHAnsi"/>
        </w:rPr>
      </w:pPr>
    </w:p>
    <w:p w14:paraId="26FBE3F2" w14:textId="01FC2C8A" w:rsidR="00D4585D" w:rsidRDefault="00E13CC6" w:rsidP="007A77CE">
      <w:pPr>
        <w:pStyle w:val="ListParagraph"/>
        <w:numPr>
          <w:ilvl w:val="0"/>
          <w:numId w:val="27"/>
        </w:numPr>
        <w:spacing w:after="0" w:line="240" w:lineRule="auto"/>
        <w:ind w:hanging="540"/>
        <w:rPr>
          <w:rFonts w:cstheme="minorHAnsi"/>
        </w:rPr>
      </w:pPr>
      <w:r>
        <w:rPr>
          <w:rFonts w:cstheme="minorHAnsi"/>
        </w:rPr>
        <w:t>One Stop System Operator Contract Extension</w:t>
      </w:r>
    </w:p>
    <w:p w14:paraId="42455D16" w14:textId="099E9CDC" w:rsidR="00E13CC6" w:rsidRDefault="00E13CC6" w:rsidP="00E13CC6">
      <w:pPr>
        <w:spacing w:after="0" w:line="240" w:lineRule="auto"/>
        <w:ind w:left="720"/>
        <w:rPr>
          <w:rFonts w:cstheme="minorHAnsi"/>
        </w:rPr>
      </w:pPr>
    </w:p>
    <w:p w14:paraId="365B75CB" w14:textId="77777777" w:rsidR="00007044" w:rsidRPr="00A511A9" w:rsidRDefault="00007044" w:rsidP="00007044">
      <w:pPr>
        <w:spacing w:after="0" w:line="240" w:lineRule="auto"/>
        <w:ind w:left="720"/>
        <w:rPr>
          <w:rFonts w:cstheme="minorHAnsi"/>
        </w:rPr>
      </w:pPr>
      <w:r w:rsidRPr="00A511A9">
        <w:rPr>
          <w:rFonts w:cstheme="minorHAnsi"/>
        </w:rPr>
        <w:t xml:space="preserve">The documents listed below </w:t>
      </w:r>
      <w:r>
        <w:rPr>
          <w:rFonts w:cstheme="minorHAnsi"/>
        </w:rPr>
        <w:t>were</w:t>
      </w:r>
      <w:r w:rsidRPr="00A511A9">
        <w:rPr>
          <w:rFonts w:cstheme="minorHAnsi"/>
        </w:rPr>
        <w:t xml:space="preserve"> included with meeting materials and will be maintained with the official record of this meeting:</w:t>
      </w:r>
    </w:p>
    <w:p w14:paraId="6DC2C203" w14:textId="77777777" w:rsidR="00007044" w:rsidRDefault="00007044" w:rsidP="00007044">
      <w:pPr>
        <w:pStyle w:val="ListParagraph"/>
        <w:spacing w:after="0" w:line="240" w:lineRule="auto"/>
        <w:rPr>
          <w:rFonts w:ascii="Calibri" w:eastAsia="Calibri" w:hAnsi="Calibri" w:cs="Times New Roman"/>
        </w:rPr>
      </w:pPr>
    </w:p>
    <w:p w14:paraId="6399E20D" w14:textId="4C228AF4" w:rsidR="00007044" w:rsidRDefault="0029356B" w:rsidP="00007044">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RFP Excerpt</w:t>
      </w:r>
      <w:r w:rsidR="001565B8">
        <w:rPr>
          <w:rFonts w:ascii="Calibri" w:eastAsia="Calibri" w:hAnsi="Calibri" w:cs="Times New Roman"/>
        </w:rPr>
        <w:t xml:space="preserve"> (One-Stop System Operator)</w:t>
      </w:r>
    </w:p>
    <w:p w14:paraId="6439874F" w14:textId="6D713406" w:rsidR="001565B8" w:rsidRDefault="001565B8" w:rsidP="00007044">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Budget Per Proposal – 12 Months (One-Stop System Operator)</w:t>
      </w:r>
    </w:p>
    <w:p w14:paraId="350444EF" w14:textId="77777777" w:rsidR="00007044" w:rsidRDefault="00007044" w:rsidP="00007044">
      <w:pPr>
        <w:pStyle w:val="ListParagraph"/>
        <w:spacing w:after="0" w:line="240" w:lineRule="auto"/>
        <w:ind w:left="1080"/>
        <w:rPr>
          <w:rFonts w:ascii="Calibri" w:eastAsia="Calibri" w:hAnsi="Calibri" w:cs="Times New Roman"/>
        </w:rPr>
      </w:pPr>
    </w:p>
    <w:p w14:paraId="358252FE" w14:textId="5ACD1399" w:rsidR="007A77CE" w:rsidRDefault="007A77CE" w:rsidP="00E13CC6">
      <w:pPr>
        <w:spacing w:after="0" w:line="240" w:lineRule="auto"/>
        <w:ind w:left="720"/>
        <w:rPr>
          <w:rFonts w:cstheme="minorHAnsi"/>
        </w:rPr>
      </w:pPr>
      <w:r>
        <w:rPr>
          <w:rFonts w:cstheme="minorHAnsi"/>
        </w:rPr>
        <w:t>M. J. Piraino, Princ</w:t>
      </w:r>
      <w:r w:rsidR="0029356B">
        <w:rPr>
          <w:rFonts w:cstheme="minorHAnsi"/>
        </w:rPr>
        <w:t xml:space="preserve">ipal with 2Train4Work, LLC, </w:t>
      </w:r>
      <w:r>
        <w:rPr>
          <w:rFonts w:cstheme="minorHAnsi"/>
        </w:rPr>
        <w:t>One Stop System Operator, left the Board meeting for the duration of the discussion surrounding this agenda item.</w:t>
      </w:r>
    </w:p>
    <w:p w14:paraId="71B0E2C6" w14:textId="77777777" w:rsidR="007A77CE" w:rsidRDefault="007A77CE" w:rsidP="00E13CC6">
      <w:pPr>
        <w:spacing w:after="0" w:line="240" w:lineRule="auto"/>
        <w:ind w:left="720"/>
        <w:rPr>
          <w:rFonts w:cstheme="minorHAnsi"/>
        </w:rPr>
      </w:pPr>
    </w:p>
    <w:p w14:paraId="24F455E7" w14:textId="0CAB528E" w:rsidR="007928C7" w:rsidRDefault="007928C7" w:rsidP="00E13CC6">
      <w:pPr>
        <w:spacing w:after="0" w:line="240" w:lineRule="auto"/>
        <w:ind w:left="720"/>
        <w:rPr>
          <w:rFonts w:cstheme="minorHAnsi"/>
        </w:rPr>
      </w:pPr>
      <w:r>
        <w:rPr>
          <w:rFonts w:cstheme="minorHAnsi"/>
        </w:rPr>
        <w:t xml:space="preserve">Lenore </w:t>
      </w:r>
      <w:r w:rsidR="00D234E1">
        <w:rPr>
          <w:rFonts w:cstheme="minorHAnsi"/>
        </w:rPr>
        <w:t xml:space="preserve">Sealy </w:t>
      </w:r>
      <w:r>
        <w:rPr>
          <w:rFonts w:cstheme="minorHAnsi"/>
        </w:rPr>
        <w:t>explained that the contract with 2Train4Work, LLC</w:t>
      </w:r>
      <w:r w:rsidR="00C20C3D">
        <w:rPr>
          <w:rFonts w:cstheme="minorHAnsi"/>
        </w:rPr>
        <w:t>, as</w:t>
      </w:r>
      <w:r>
        <w:rPr>
          <w:rFonts w:cstheme="minorHAnsi"/>
        </w:rPr>
        <w:t xml:space="preserve"> the One Stop System Operator expires on June 30, 2018.  The contract allows for extensions for up to three additional years.  The Board has received written reports for each month of service to show progress toward the items stated in the contracted Scope of Services.  </w:t>
      </w:r>
    </w:p>
    <w:p w14:paraId="2781A7A2" w14:textId="3408BB35" w:rsidR="007928C7" w:rsidRDefault="007928C7" w:rsidP="00E13CC6">
      <w:pPr>
        <w:spacing w:after="0" w:line="240" w:lineRule="auto"/>
        <w:ind w:left="720"/>
        <w:rPr>
          <w:rFonts w:cstheme="minorHAnsi"/>
        </w:rPr>
      </w:pPr>
    </w:p>
    <w:p w14:paraId="4E02B36C" w14:textId="16AE214B" w:rsidR="007928C7" w:rsidRDefault="007928C7" w:rsidP="00E13CC6">
      <w:pPr>
        <w:spacing w:after="0" w:line="240" w:lineRule="auto"/>
        <w:ind w:left="720"/>
        <w:rPr>
          <w:rFonts w:cstheme="minorHAnsi"/>
        </w:rPr>
      </w:pPr>
      <w:r>
        <w:rPr>
          <w:rFonts w:cstheme="minorHAnsi"/>
        </w:rPr>
        <w:t xml:space="preserve">The </w:t>
      </w:r>
      <w:r w:rsidR="00D234E1">
        <w:rPr>
          <w:rFonts w:cstheme="minorHAnsi"/>
        </w:rPr>
        <w:t>Board asked if the Executive/Finance Committee had conducted a formal review of this contract.  (The Operator reports directly to the Executive/Finance Committee.)</w:t>
      </w:r>
      <w:r>
        <w:rPr>
          <w:rFonts w:cstheme="minorHAnsi"/>
        </w:rPr>
        <w:t xml:space="preserve"> The Committee did not complete this process due to time restrictions</w:t>
      </w:r>
      <w:r w:rsidR="00D234E1">
        <w:rPr>
          <w:rFonts w:cstheme="minorHAnsi"/>
        </w:rPr>
        <w:t xml:space="preserve"> and other pressing business.  </w:t>
      </w:r>
      <w:r w:rsidR="00812E25">
        <w:rPr>
          <w:rFonts w:cstheme="minorHAnsi"/>
        </w:rPr>
        <w:t>The Board requested that the Committee conduct its formal review prior to asking for the one-year request to re</w:t>
      </w:r>
      <w:r w:rsidR="00000062">
        <w:rPr>
          <w:rFonts w:cstheme="minorHAnsi"/>
        </w:rPr>
        <w:t>new the contract.  A</w:t>
      </w:r>
      <w:r w:rsidR="0011154F">
        <w:rPr>
          <w:rFonts w:cstheme="minorHAnsi"/>
        </w:rPr>
        <w:t xml:space="preserve">s </w:t>
      </w:r>
      <w:r w:rsidR="00000062">
        <w:rPr>
          <w:rFonts w:cstheme="minorHAnsi"/>
        </w:rPr>
        <w:t>an interim step, the Board considered extending the contract until the Executive/Finance Committee had time to conduct its formal contract evaluation.</w:t>
      </w:r>
    </w:p>
    <w:p w14:paraId="69DD983E" w14:textId="75266CB2" w:rsidR="007928C7" w:rsidRDefault="007928C7" w:rsidP="00E13CC6">
      <w:pPr>
        <w:spacing w:after="0" w:line="240" w:lineRule="auto"/>
        <w:ind w:left="720"/>
        <w:rPr>
          <w:rFonts w:cstheme="minorHAnsi"/>
        </w:rPr>
      </w:pPr>
    </w:p>
    <w:p w14:paraId="5E24D143" w14:textId="78361546" w:rsidR="007928C7" w:rsidRDefault="007928C7" w:rsidP="00E13CC6">
      <w:pPr>
        <w:spacing w:after="0" w:line="240" w:lineRule="auto"/>
        <w:ind w:left="720"/>
        <w:rPr>
          <w:rFonts w:cstheme="minorHAnsi"/>
        </w:rPr>
      </w:pPr>
      <w:r>
        <w:rPr>
          <w:rFonts w:cstheme="minorHAnsi"/>
        </w:rPr>
        <w:t>Jeanne Morelli entered a motion:</w:t>
      </w:r>
    </w:p>
    <w:p w14:paraId="4DDB24B3" w14:textId="6B1BD40C" w:rsidR="007928C7" w:rsidRDefault="007928C7" w:rsidP="00E13CC6">
      <w:pPr>
        <w:spacing w:after="0" w:line="240" w:lineRule="auto"/>
        <w:ind w:left="720"/>
        <w:rPr>
          <w:rFonts w:cstheme="minorHAnsi"/>
        </w:rPr>
      </w:pPr>
    </w:p>
    <w:p w14:paraId="25A2B537" w14:textId="376F1212" w:rsidR="007928C7" w:rsidRPr="00C001E1" w:rsidRDefault="007928C7" w:rsidP="00000062">
      <w:pPr>
        <w:spacing w:after="0" w:line="240" w:lineRule="auto"/>
        <w:ind w:left="1080"/>
        <w:rPr>
          <w:rFonts w:cstheme="minorHAnsi"/>
          <w:i/>
        </w:rPr>
      </w:pPr>
      <w:r w:rsidRPr="00C001E1">
        <w:rPr>
          <w:rFonts w:cstheme="minorHAnsi"/>
          <w:i/>
        </w:rPr>
        <w:t xml:space="preserve">To </w:t>
      </w:r>
      <w:r w:rsidR="00000062">
        <w:rPr>
          <w:rFonts w:cstheme="minorHAnsi"/>
          <w:i/>
        </w:rPr>
        <w:t xml:space="preserve">approve </w:t>
      </w:r>
      <w:proofErr w:type="gramStart"/>
      <w:r w:rsidR="00000062">
        <w:rPr>
          <w:rFonts w:cstheme="minorHAnsi"/>
          <w:i/>
        </w:rPr>
        <w:t xml:space="preserve">a </w:t>
      </w:r>
      <w:r w:rsidRPr="00C001E1">
        <w:rPr>
          <w:rFonts w:cstheme="minorHAnsi"/>
          <w:i/>
        </w:rPr>
        <w:t xml:space="preserve"> three</w:t>
      </w:r>
      <w:proofErr w:type="gramEnd"/>
      <w:r w:rsidRPr="00C001E1">
        <w:rPr>
          <w:rFonts w:cstheme="minorHAnsi"/>
          <w:i/>
        </w:rPr>
        <w:t xml:space="preserve">-month </w:t>
      </w:r>
      <w:r w:rsidR="00000062">
        <w:rPr>
          <w:rFonts w:cstheme="minorHAnsi"/>
          <w:i/>
        </w:rPr>
        <w:t xml:space="preserve">contract </w:t>
      </w:r>
      <w:r w:rsidRPr="00C001E1">
        <w:rPr>
          <w:rFonts w:cstheme="minorHAnsi"/>
          <w:i/>
        </w:rPr>
        <w:t xml:space="preserve">extension </w:t>
      </w:r>
      <w:r w:rsidR="0011154F">
        <w:rPr>
          <w:rFonts w:cstheme="minorHAnsi"/>
          <w:i/>
        </w:rPr>
        <w:t xml:space="preserve">(July 1 – September 30, 2018) </w:t>
      </w:r>
      <w:r w:rsidR="00000062">
        <w:rPr>
          <w:rFonts w:cstheme="minorHAnsi"/>
          <w:i/>
        </w:rPr>
        <w:t xml:space="preserve">of the One Stop Operator Contract with 2Train4Work, </w:t>
      </w:r>
      <w:r w:rsidR="00000062" w:rsidRPr="00000062">
        <w:rPr>
          <w:rFonts w:cstheme="minorHAnsi"/>
          <w:i/>
          <w:caps/>
        </w:rPr>
        <w:t>llc</w:t>
      </w:r>
      <w:r w:rsidR="00000062">
        <w:rPr>
          <w:rFonts w:cstheme="minorHAnsi"/>
          <w:i/>
        </w:rPr>
        <w:t xml:space="preserve">., </w:t>
      </w:r>
      <w:r w:rsidRPr="00C001E1">
        <w:rPr>
          <w:rFonts w:cstheme="minorHAnsi"/>
          <w:i/>
        </w:rPr>
        <w:t xml:space="preserve">with a full-term (12-month) extension to be </w:t>
      </w:r>
      <w:r w:rsidR="0011154F">
        <w:rPr>
          <w:rFonts w:cstheme="minorHAnsi"/>
          <w:i/>
        </w:rPr>
        <w:t xml:space="preserve">considered </w:t>
      </w:r>
      <w:r w:rsidRPr="00C001E1">
        <w:rPr>
          <w:rFonts w:cstheme="minorHAnsi"/>
          <w:i/>
        </w:rPr>
        <w:t xml:space="preserve">after sufficient review by, and recommendation from, the Executive Committee </w:t>
      </w:r>
      <w:r w:rsidR="0011154F">
        <w:rPr>
          <w:rFonts w:cstheme="minorHAnsi"/>
          <w:i/>
        </w:rPr>
        <w:t xml:space="preserve">which will be presented </w:t>
      </w:r>
      <w:r w:rsidRPr="00C001E1">
        <w:rPr>
          <w:rFonts w:cstheme="minorHAnsi"/>
          <w:i/>
        </w:rPr>
        <w:t xml:space="preserve"> to the Board at the </w:t>
      </w:r>
      <w:r w:rsidR="0011154F">
        <w:rPr>
          <w:rFonts w:cstheme="minorHAnsi"/>
          <w:i/>
        </w:rPr>
        <w:t xml:space="preserve">next meeting on </w:t>
      </w:r>
      <w:r w:rsidRPr="00C001E1">
        <w:rPr>
          <w:rFonts w:cstheme="minorHAnsi"/>
          <w:i/>
        </w:rPr>
        <w:t>July 27, 201</w:t>
      </w:r>
      <w:r w:rsidR="0011154F">
        <w:rPr>
          <w:rFonts w:cstheme="minorHAnsi"/>
          <w:i/>
        </w:rPr>
        <w:t>8.</w:t>
      </w:r>
      <w:r w:rsidR="001565B8">
        <w:rPr>
          <w:rFonts w:cstheme="minorHAnsi"/>
          <w:i/>
        </w:rPr>
        <w:t xml:space="preserve"> </w:t>
      </w:r>
    </w:p>
    <w:p w14:paraId="0750C857" w14:textId="41225BCA" w:rsidR="00C001E1" w:rsidRDefault="00C001E1" w:rsidP="00E13CC6">
      <w:pPr>
        <w:spacing w:after="0" w:line="240" w:lineRule="auto"/>
        <w:ind w:left="720"/>
        <w:rPr>
          <w:rFonts w:cstheme="minorHAnsi"/>
        </w:rPr>
      </w:pPr>
    </w:p>
    <w:p w14:paraId="5E283856" w14:textId="7B4C80A9" w:rsidR="00C001E1" w:rsidRDefault="00C001E1" w:rsidP="00E13CC6">
      <w:pPr>
        <w:spacing w:after="0" w:line="240" w:lineRule="auto"/>
        <w:ind w:left="720"/>
        <w:rPr>
          <w:rFonts w:cstheme="minorHAnsi"/>
        </w:rPr>
      </w:pPr>
      <w:r>
        <w:rPr>
          <w:rFonts w:cstheme="minorHAnsi"/>
        </w:rPr>
        <w:t>Don Napier seconded the motion.  The motion carried unanimously.</w:t>
      </w:r>
    </w:p>
    <w:p w14:paraId="40F0C6A2" w14:textId="70011CC6" w:rsidR="00C001E1" w:rsidRDefault="00C001E1" w:rsidP="00E13CC6">
      <w:pPr>
        <w:spacing w:after="0" w:line="240" w:lineRule="auto"/>
        <w:ind w:left="720"/>
        <w:rPr>
          <w:rFonts w:cstheme="minorHAnsi"/>
        </w:rPr>
      </w:pPr>
    </w:p>
    <w:p w14:paraId="75B9D5A8" w14:textId="3922D7E6" w:rsidR="00C001E1" w:rsidRDefault="00C001E1" w:rsidP="0011154F">
      <w:pPr>
        <w:pStyle w:val="ListParagraph"/>
        <w:numPr>
          <w:ilvl w:val="0"/>
          <w:numId w:val="27"/>
        </w:numPr>
        <w:spacing w:after="0" w:line="240" w:lineRule="auto"/>
        <w:ind w:hanging="540"/>
        <w:rPr>
          <w:rFonts w:cstheme="minorHAnsi"/>
        </w:rPr>
      </w:pPr>
      <w:r>
        <w:rPr>
          <w:rFonts w:cstheme="minorHAnsi"/>
        </w:rPr>
        <w:t>Cleaning Services Contract</w:t>
      </w:r>
    </w:p>
    <w:p w14:paraId="08C15E9C" w14:textId="41B74463" w:rsidR="001565B8" w:rsidRDefault="001565B8" w:rsidP="001565B8">
      <w:pPr>
        <w:pStyle w:val="ListParagraph"/>
        <w:spacing w:after="0" w:line="240" w:lineRule="auto"/>
        <w:rPr>
          <w:rFonts w:cstheme="minorHAnsi"/>
        </w:rPr>
      </w:pPr>
    </w:p>
    <w:p w14:paraId="30D489AA" w14:textId="0C8EC20E" w:rsidR="001565B8" w:rsidRPr="00A511A9" w:rsidRDefault="001565B8" w:rsidP="001565B8">
      <w:pPr>
        <w:spacing w:after="0" w:line="240" w:lineRule="auto"/>
        <w:ind w:left="720"/>
        <w:rPr>
          <w:rFonts w:cstheme="minorHAnsi"/>
        </w:rPr>
      </w:pPr>
      <w:r w:rsidRPr="00A511A9">
        <w:rPr>
          <w:rFonts w:cstheme="minorHAnsi"/>
        </w:rPr>
        <w:t xml:space="preserve">The document listed below </w:t>
      </w:r>
      <w:r>
        <w:rPr>
          <w:rFonts w:cstheme="minorHAnsi"/>
        </w:rPr>
        <w:t>were</w:t>
      </w:r>
      <w:r w:rsidRPr="00A511A9">
        <w:rPr>
          <w:rFonts w:cstheme="minorHAnsi"/>
        </w:rPr>
        <w:t xml:space="preserve"> included with meeting materials and will be maintained with the official record of this meeting:</w:t>
      </w:r>
    </w:p>
    <w:p w14:paraId="64B2075D" w14:textId="77777777" w:rsidR="001565B8" w:rsidRDefault="001565B8" w:rsidP="001565B8">
      <w:pPr>
        <w:pStyle w:val="ListParagraph"/>
        <w:spacing w:after="0" w:line="240" w:lineRule="auto"/>
        <w:rPr>
          <w:rFonts w:ascii="Calibri" w:eastAsia="Calibri" w:hAnsi="Calibri" w:cs="Times New Roman"/>
        </w:rPr>
      </w:pPr>
    </w:p>
    <w:p w14:paraId="1CD15500" w14:textId="2D3E564A" w:rsidR="001565B8" w:rsidRDefault="001565B8" w:rsidP="001565B8">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Cleaning Services Proposal Summary</w:t>
      </w:r>
    </w:p>
    <w:p w14:paraId="2EC750EC" w14:textId="77777777" w:rsidR="001565B8" w:rsidRDefault="001565B8" w:rsidP="001565B8">
      <w:pPr>
        <w:pStyle w:val="ListParagraph"/>
        <w:spacing w:after="0" w:line="240" w:lineRule="auto"/>
        <w:rPr>
          <w:rFonts w:cstheme="minorHAnsi"/>
        </w:rPr>
      </w:pPr>
    </w:p>
    <w:p w14:paraId="5A7EAFB9" w14:textId="77777777" w:rsidR="001565B8" w:rsidRDefault="00C001E1" w:rsidP="00C001E1">
      <w:pPr>
        <w:spacing w:after="0" w:line="240" w:lineRule="auto"/>
        <w:ind w:left="720"/>
        <w:rPr>
          <w:rFonts w:cstheme="minorHAnsi"/>
        </w:rPr>
      </w:pPr>
      <w:r>
        <w:rPr>
          <w:rFonts w:cstheme="minorHAnsi"/>
        </w:rPr>
        <w:t xml:space="preserve">Lisa Cooper, CFO, </w:t>
      </w:r>
      <w:r w:rsidR="001565B8">
        <w:rPr>
          <w:rFonts w:cstheme="minorHAnsi"/>
        </w:rPr>
        <w:t>reported:</w:t>
      </w:r>
    </w:p>
    <w:p w14:paraId="71AA7761" w14:textId="77777777" w:rsidR="001565B8" w:rsidRDefault="001565B8" w:rsidP="00C001E1">
      <w:pPr>
        <w:spacing w:after="0" w:line="240" w:lineRule="auto"/>
        <w:ind w:left="720"/>
        <w:rPr>
          <w:rFonts w:cstheme="minorHAnsi"/>
        </w:rPr>
      </w:pPr>
    </w:p>
    <w:p w14:paraId="69A6CFE2" w14:textId="77777777" w:rsidR="001565B8" w:rsidRDefault="001565B8" w:rsidP="001565B8">
      <w:pPr>
        <w:pStyle w:val="ListParagraph"/>
        <w:numPr>
          <w:ilvl w:val="0"/>
          <w:numId w:val="30"/>
        </w:numPr>
        <w:spacing w:after="0" w:line="240" w:lineRule="auto"/>
        <w:ind w:firstLine="360"/>
        <w:rPr>
          <w:rFonts w:cstheme="minorHAnsi"/>
        </w:rPr>
      </w:pPr>
      <w:r>
        <w:rPr>
          <w:rFonts w:cstheme="minorHAnsi"/>
        </w:rPr>
        <w:t>CNY Works’ employee (former youth participant) has resigned effective May 4, 2018.</w:t>
      </w:r>
    </w:p>
    <w:p w14:paraId="5F8C0DF5" w14:textId="77777777" w:rsidR="001565B8" w:rsidRDefault="001565B8" w:rsidP="001565B8">
      <w:pPr>
        <w:pStyle w:val="ListParagraph"/>
        <w:numPr>
          <w:ilvl w:val="0"/>
          <w:numId w:val="30"/>
        </w:numPr>
        <w:spacing w:after="0" w:line="240" w:lineRule="auto"/>
        <w:ind w:firstLine="360"/>
        <w:rPr>
          <w:rFonts w:cstheme="minorHAnsi"/>
        </w:rPr>
      </w:pPr>
      <w:r>
        <w:rPr>
          <w:rFonts w:cstheme="minorHAnsi"/>
        </w:rPr>
        <w:t>Management decided to replace staff position with vendor contract for cleaning services.</w:t>
      </w:r>
    </w:p>
    <w:p w14:paraId="530307C9" w14:textId="616D6E70" w:rsidR="0098203A" w:rsidRDefault="0098203A" w:rsidP="0098203A">
      <w:pPr>
        <w:pStyle w:val="ListParagraph"/>
        <w:numPr>
          <w:ilvl w:val="0"/>
          <w:numId w:val="30"/>
        </w:numPr>
        <w:spacing w:after="0" w:line="240" w:lineRule="auto"/>
        <w:ind w:left="1440"/>
        <w:rPr>
          <w:rFonts w:cstheme="minorHAnsi"/>
        </w:rPr>
      </w:pPr>
      <w:r>
        <w:rPr>
          <w:rFonts w:cstheme="minorHAnsi"/>
        </w:rPr>
        <w:t>Distributed Request for Proposals (RFP) to all local businesses in the State’s Minority/Woman Business Enterprise (M/WBE) data base, as well as several other locally-owned businesses.</w:t>
      </w:r>
    </w:p>
    <w:p w14:paraId="5672B5B6" w14:textId="78AEDC1C" w:rsidR="003227BF" w:rsidRDefault="003227BF" w:rsidP="003227BF">
      <w:pPr>
        <w:pStyle w:val="ListParagraph"/>
        <w:numPr>
          <w:ilvl w:val="0"/>
          <w:numId w:val="30"/>
        </w:numPr>
        <w:spacing w:after="0" w:line="240" w:lineRule="auto"/>
        <w:ind w:left="1440"/>
        <w:rPr>
          <w:rFonts w:cstheme="minorHAnsi"/>
        </w:rPr>
      </w:pPr>
      <w:r w:rsidRPr="003227BF">
        <w:rPr>
          <w:rFonts w:cstheme="minorHAnsi"/>
        </w:rPr>
        <w:t xml:space="preserve">Top three proposals are price competitive and </w:t>
      </w:r>
      <w:r>
        <w:rPr>
          <w:rFonts w:cstheme="minorHAnsi"/>
        </w:rPr>
        <w:t>management recommends</w:t>
      </w:r>
      <w:r w:rsidRPr="001565B8">
        <w:rPr>
          <w:rFonts w:cstheme="minorHAnsi"/>
        </w:rPr>
        <w:t xml:space="preserve"> selecting Frederick Ellis, d/b/a Cleaning Pros (a certified MBE). </w:t>
      </w:r>
    </w:p>
    <w:p w14:paraId="0CC70AD2" w14:textId="3936032D" w:rsidR="00C001E1" w:rsidRPr="003227BF" w:rsidRDefault="003227BF" w:rsidP="009B383C">
      <w:pPr>
        <w:pStyle w:val="ListParagraph"/>
        <w:numPr>
          <w:ilvl w:val="0"/>
          <w:numId w:val="30"/>
        </w:numPr>
        <w:spacing w:after="0" w:line="240" w:lineRule="auto"/>
        <w:ind w:left="1440"/>
        <w:rPr>
          <w:rFonts w:cstheme="minorHAnsi"/>
        </w:rPr>
      </w:pPr>
      <w:r>
        <w:rPr>
          <w:rFonts w:cstheme="minorHAnsi"/>
        </w:rPr>
        <w:t xml:space="preserve">Cleaning Pros has </w:t>
      </w:r>
      <w:r w:rsidR="00922D73" w:rsidRPr="003227BF">
        <w:rPr>
          <w:rFonts w:cstheme="minorHAnsi"/>
        </w:rPr>
        <w:t xml:space="preserve">been providing services </w:t>
      </w:r>
      <w:r>
        <w:rPr>
          <w:rFonts w:cstheme="minorHAnsi"/>
        </w:rPr>
        <w:t xml:space="preserve">to CNY Works </w:t>
      </w:r>
      <w:r w:rsidR="00922D73" w:rsidRPr="003227BF">
        <w:rPr>
          <w:rFonts w:cstheme="minorHAnsi"/>
        </w:rPr>
        <w:t>since May 4</w:t>
      </w:r>
      <w:r w:rsidR="00922D73" w:rsidRPr="003227BF">
        <w:rPr>
          <w:rFonts w:cstheme="minorHAnsi"/>
          <w:vertAlign w:val="superscript"/>
        </w:rPr>
        <w:t>th</w:t>
      </w:r>
      <w:r w:rsidR="00922D73" w:rsidRPr="003227BF">
        <w:rPr>
          <w:rFonts w:cstheme="minorHAnsi"/>
        </w:rPr>
        <w:t xml:space="preserve"> </w:t>
      </w:r>
      <w:r>
        <w:rPr>
          <w:rFonts w:cstheme="minorHAnsi"/>
        </w:rPr>
        <w:t xml:space="preserve">and has </w:t>
      </w:r>
      <w:r w:rsidR="00922D73" w:rsidRPr="003227BF">
        <w:rPr>
          <w:rFonts w:cstheme="minorHAnsi"/>
        </w:rPr>
        <w:t xml:space="preserve">proven to be reliable, responsive and thorough in </w:t>
      </w:r>
      <w:r>
        <w:rPr>
          <w:rFonts w:cstheme="minorHAnsi"/>
        </w:rPr>
        <w:t>its</w:t>
      </w:r>
      <w:r w:rsidR="00922D73" w:rsidRPr="003227BF">
        <w:rPr>
          <w:rFonts w:cstheme="minorHAnsi"/>
        </w:rPr>
        <w:t xml:space="preserve"> work.  </w:t>
      </w:r>
    </w:p>
    <w:p w14:paraId="456CEE75" w14:textId="7F04E1C8" w:rsidR="00922D73" w:rsidRDefault="00922D73" w:rsidP="00C001E1">
      <w:pPr>
        <w:spacing w:after="0" w:line="240" w:lineRule="auto"/>
        <w:ind w:left="720"/>
        <w:rPr>
          <w:rFonts w:cstheme="minorHAnsi"/>
        </w:rPr>
      </w:pPr>
    </w:p>
    <w:p w14:paraId="7956A958" w14:textId="089C941C" w:rsidR="00922D73" w:rsidRDefault="00922D73" w:rsidP="00C001E1">
      <w:pPr>
        <w:spacing w:after="0" w:line="240" w:lineRule="auto"/>
        <w:ind w:left="720"/>
        <w:rPr>
          <w:rFonts w:cstheme="minorHAnsi"/>
        </w:rPr>
      </w:pPr>
      <w:r>
        <w:rPr>
          <w:rFonts w:cstheme="minorHAnsi"/>
        </w:rPr>
        <w:t>Frank Caliva entered a motion:</w:t>
      </w:r>
    </w:p>
    <w:p w14:paraId="79EAA7EC" w14:textId="3A390854" w:rsidR="00922D73" w:rsidRDefault="00922D73" w:rsidP="00C001E1">
      <w:pPr>
        <w:spacing w:after="0" w:line="240" w:lineRule="auto"/>
        <w:ind w:left="720"/>
        <w:rPr>
          <w:rFonts w:cstheme="minorHAnsi"/>
        </w:rPr>
      </w:pPr>
    </w:p>
    <w:p w14:paraId="390155F5" w14:textId="73DE02FB" w:rsidR="00922D73" w:rsidRPr="00C91406" w:rsidRDefault="00922D73" w:rsidP="003227BF">
      <w:pPr>
        <w:spacing w:after="0" w:line="240" w:lineRule="auto"/>
        <w:ind w:left="1080"/>
        <w:rPr>
          <w:rFonts w:cstheme="minorHAnsi"/>
          <w:i/>
        </w:rPr>
      </w:pPr>
      <w:r w:rsidRPr="00C91406">
        <w:rPr>
          <w:rFonts w:cstheme="minorHAnsi"/>
          <w:i/>
        </w:rPr>
        <w:t>To enter a contract with Cleaning Pros</w:t>
      </w:r>
      <w:r w:rsidR="00C91406" w:rsidRPr="00C91406">
        <w:rPr>
          <w:rFonts w:cstheme="minorHAnsi"/>
          <w:i/>
        </w:rPr>
        <w:t xml:space="preserve"> for twelve months of cleaning service for an amount not to exceed $24,960.</w:t>
      </w:r>
    </w:p>
    <w:p w14:paraId="45ED3484" w14:textId="380489FD" w:rsidR="00C91406" w:rsidRDefault="00C91406" w:rsidP="00C001E1">
      <w:pPr>
        <w:spacing w:after="0" w:line="240" w:lineRule="auto"/>
        <w:ind w:left="720"/>
        <w:rPr>
          <w:rFonts w:cstheme="minorHAnsi"/>
        </w:rPr>
      </w:pPr>
    </w:p>
    <w:p w14:paraId="212E872E" w14:textId="15C7C638" w:rsidR="00C91406" w:rsidRDefault="00C91406" w:rsidP="00C001E1">
      <w:pPr>
        <w:spacing w:after="0" w:line="240" w:lineRule="auto"/>
        <w:ind w:left="720"/>
        <w:rPr>
          <w:rFonts w:cstheme="minorHAnsi"/>
        </w:rPr>
      </w:pPr>
      <w:r>
        <w:rPr>
          <w:rFonts w:cstheme="minorHAnsi"/>
        </w:rPr>
        <w:t>Bill Leiker seconded the motion.  The motion carried unanimously.</w:t>
      </w:r>
    </w:p>
    <w:p w14:paraId="2C0C06A5" w14:textId="6467B989" w:rsidR="00A75B7A" w:rsidRDefault="00A75B7A" w:rsidP="00C001E1">
      <w:pPr>
        <w:spacing w:after="0" w:line="240" w:lineRule="auto"/>
        <w:ind w:left="720"/>
        <w:rPr>
          <w:rFonts w:cstheme="minorHAnsi"/>
        </w:rPr>
      </w:pPr>
    </w:p>
    <w:p w14:paraId="7A45B58D" w14:textId="290D7CA8" w:rsidR="00A75B7A" w:rsidRDefault="00A75B7A" w:rsidP="003227BF">
      <w:pPr>
        <w:pStyle w:val="ListParagraph"/>
        <w:numPr>
          <w:ilvl w:val="0"/>
          <w:numId w:val="27"/>
        </w:numPr>
        <w:spacing w:after="0" w:line="240" w:lineRule="auto"/>
        <w:ind w:hanging="540"/>
        <w:rPr>
          <w:rFonts w:cstheme="minorHAnsi"/>
        </w:rPr>
      </w:pPr>
      <w:r>
        <w:rPr>
          <w:rFonts w:cstheme="minorHAnsi"/>
        </w:rPr>
        <w:t>Finance Report</w:t>
      </w:r>
    </w:p>
    <w:p w14:paraId="0573F581" w14:textId="1A4845CC" w:rsidR="0003520F" w:rsidRDefault="0003520F" w:rsidP="0003520F">
      <w:pPr>
        <w:pStyle w:val="ListParagraph"/>
        <w:spacing w:after="0" w:line="240" w:lineRule="auto"/>
        <w:rPr>
          <w:rFonts w:cstheme="minorHAnsi"/>
        </w:rPr>
      </w:pPr>
    </w:p>
    <w:p w14:paraId="5F68BD76" w14:textId="77777777" w:rsidR="0003520F" w:rsidRPr="00A511A9" w:rsidRDefault="0003520F" w:rsidP="0003520F">
      <w:pPr>
        <w:spacing w:after="0" w:line="240" w:lineRule="auto"/>
        <w:ind w:left="720"/>
        <w:rPr>
          <w:rFonts w:cstheme="minorHAnsi"/>
        </w:rPr>
      </w:pPr>
      <w:r w:rsidRPr="00A511A9">
        <w:rPr>
          <w:rFonts w:cstheme="minorHAnsi"/>
        </w:rPr>
        <w:t xml:space="preserve">The documents listed below </w:t>
      </w:r>
      <w:r>
        <w:rPr>
          <w:rFonts w:cstheme="minorHAnsi"/>
        </w:rPr>
        <w:t>were</w:t>
      </w:r>
      <w:r w:rsidRPr="00A511A9">
        <w:rPr>
          <w:rFonts w:cstheme="minorHAnsi"/>
        </w:rPr>
        <w:t xml:space="preserve"> included with meeting materials and will be maintained with the official record of this meeting:</w:t>
      </w:r>
    </w:p>
    <w:p w14:paraId="50394556" w14:textId="77777777" w:rsidR="0003520F" w:rsidRDefault="0003520F" w:rsidP="0003520F">
      <w:pPr>
        <w:pStyle w:val="ListParagraph"/>
        <w:spacing w:after="0" w:line="240" w:lineRule="auto"/>
        <w:rPr>
          <w:rFonts w:ascii="Calibri" w:eastAsia="Calibri" w:hAnsi="Calibri" w:cs="Times New Roman"/>
        </w:rPr>
      </w:pPr>
    </w:p>
    <w:p w14:paraId="4025DC8B" w14:textId="759B2749" w:rsidR="0003520F" w:rsidRDefault="0003520F" w:rsidP="0003520F">
      <w:pPr>
        <w:pStyle w:val="ListParagraph"/>
        <w:numPr>
          <w:ilvl w:val="0"/>
          <w:numId w:val="30"/>
        </w:numPr>
        <w:spacing w:after="0" w:line="240" w:lineRule="auto"/>
        <w:ind w:firstLine="360"/>
        <w:rPr>
          <w:rFonts w:ascii="Calibri" w:eastAsia="Calibri" w:hAnsi="Calibri" w:cs="Times New Roman"/>
        </w:rPr>
      </w:pPr>
      <w:r>
        <w:rPr>
          <w:rFonts w:ascii="Calibri" w:eastAsia="Calibri" w:hAnsi="Calibri" w:cs="Times New Roman"/>
        </w:rPr>
        <w:t>WIOA TOTAL SPENDING – For the Period 7/1/17 to 4/30/18 with Projection to 6/30/18</w:t>
      </w:r>
    </w:p>
    <w:p w14:paraId="078A9458" w14:textId="23F8025F" w:rsidR="0003520F" w:rsidRDefault="0003520F" w:rsidP="00B57263">
      <w:pPr>
        <w:pStyle w:val="ListParagraph"/>
        <w:numPr>
          <w:ilvl w:val="0"/>
          <w:numId w:val="30"/>
        </w:numPr>
        <w:spacing w:after="0" w:line="240" w:lineRule="auto"/>
        <w:ind w:left="1440"/>
        <w:rPr>
          <w:rFonts w:ascii="Calibri" w:eastAsia="Calibri" w:hAnsi="Calibri" w:cs="Times New Roman"/>
        </w:rPr>
      </w:pPr>
      <w:r>
        <w:rPr>
          <w:rFonts w:ascii="Calibri" w:eastAsia="Calibri" w:hAnsi="Calibri" w:cs="Times New Roman"/>
        </w:rPr>
        <w:t>Statement of Revenues and Expenditures – Budget v Actual</w:t>
      </w:r>
      <w:r w:rsidR="00B57263">
        <w:rPr>
          <w:rFonts w:ascii="Calibri" w:eastAsia="Calibri" w:hAnsi="Calibri" w:cs="Times New Roman"/>
        </w:rPr>
        <w:t>: ADULT PY 17, From 4/1/18 Through 4/30/18</w:t>
      </w:r>
    </w:p>
    <w:p w14:paraId="7CCFBDAD" w14:textId="70686BAC" w:rsidR="00B57263" w:rsidRDefault="00B57263" w:rsidP="00B57263">
      <w:pPr>
        <w:pStyle w:val="ListParagraph"/>
        <w:numPr>
          <w:ilvl w:val="0"/>
          <w:numId w:val="30"/>
        </w:numPr>
        <w:spacing w:after="0" w:line="240" w:lineRule="auto"/>
        <w:ind w:left="1440"/>
        <w:rPr>
          <w:rFonts w:ascii="Calibri" w:eastAsia="Calibri" w:hAnsi="Calibri" w:cs="Times New Roman"/>
        </w:rPr>
      </w:pPr>
      <w:r>
        <w:rPr>
          <w:rFonts w:ascii="Calibri" w:eastAsia="Calibri" w:hAnsi="Calibri" w:cs="Times New Roman"/>
        </w:rPr>
        <w:t>Statement of Revenues and Expenditures – Budget v Actual: DW PY 17, From 4/1/18 Through 4/30/18</w:t>
      </w:r>
    </w:p>
    <w:p w14:paraId="4702933E" w14:textId="0C117270" w:rsidR="00BD6198" w:rsidRDefault="00BD6198" w:rsidP="00BD6198">
      <w:pPr>
        <w:pStyle w:val="ListParagraph"/>
        <w:numPr>
          <w:ilvl w:val="0"/>
          <w:numId w:val="30"/>
        </w:numPr>
        <w:spacing w:after="0" w:line="240" w:lineRule="auto"/>
        <w:ind w:left="1440"/>
        <w:rPr>
          <w:rFonts w:ascii="Calibri" w:eastAsia="Calibri" w:hAnsi="Calibri" w:cs="Times New Roman"/>
        </w:rPr>
      </w:pPr>
      <w:r>
        <w:rPr>
          <w:rFonts w:ascii="Calibri" w:eastAsia="Calibri" w:hAnsi="Calibri" w:cs="Times New Roman"/>
        </w:rPr>
        <w:t>Statement of Revenues and Expenditures – Budget v Actual: YOUTH PY 17, From 4/1/18 Through 4/30/18</w:t>
      </w:r>
    </w:p>
    <w:p w14:paraId="77D9ABAC" w14:textId="28AB353F" w:rsidR="00BD6198" w:rsidRDefault="00BD6198" w:rsidP="00BD6198">
      <w:pPr>
        <w:pStyle w:val="ListParagraph"/>
        <w:numPr>
          <w:ilvl w:val="0"/>
          <w:numId w:val="30"/>
        </w:numPr>
        <w:spacing w:after="0" w:line="240" w:lineRule="auto"/>
        <w:ind w:left="1440"/>
        <w:rPr>
          <w:rFonts w:ascii="Calibri" w:eastAsia="Calibri" w:hAnsi="Calibri" w:cs="Times New Roman"/>
        </w:rPr>
      </w:pPr>
      <w:r>
        <w:rPr>
          <w:rFonts w:ascii="Calibri" w:eastAsia="Calibri" w:hAnsi="Calibri" w:cs="Times New Roman"/>
        </w:rPr>
        <w:t>Statement of Revenues and Expenditures – Budget v Actual: ADMIN PY 17, From 4/1/18 Through 4/30/18</w:t>
      </w:r>
    </w:p>
    <w:p w14:paraId="7C7FBB5E" w14:textId="3505D6E6" w:rsidR="00B57263" w:rsidRDefault="006E0D90" w:rsidP="00B57263">
      <w:pPr>
        <w:pStyle w:val="ListParagraph"/>
        <w:numPr>
          <w:ilvl w:val="0"/>
          <w:numId w:val="30"/>
        </w:numPr>
        <w:spacing w:after="0" w:line="240" w:lineRule="auto"/>
        <w:ind w:left="1440"/>
        <w:rPr>
          <w:rFonts w:ascii="Calibri" w:eastAsia="Calibri" w:hAnsi="Calibri" w:cs="Times New Roman"/>
        </w:rPr>
      </w:pPr>
      <w:r>
        <w:rPr>
          <w:rFonts w:ascii="Calibri" w:eastAsia="Calibri" w:hAnsi="Calibri" w:cs="Times New Roman"/>
        </w:rPr>
        <w:t>Accumulated Expenditure Report with Projections – April 30, 2018</w:t>
      </w:r>
    </w:p>
    <w:p w14:paraId="61AA50BD" w14:textId="77777777" w:rsidR="0003520F" w:rsidRDefault="0003520F" w:rsidP="0003520F">
      <w:pPr>
        <w:pStyle w:val="ListParagraph"/>
        <w:spacing w:after="0" w:line="240" w:lineRule="auto"/>
        <w:rPr>
          <w:rFonts w:cstheme="minorHAnsi"/>
        </w:rPr>
      </w:pPr>
    </w:p>
    <w:p w14:paraId="3E965ACD" w14:textId="20B42CC4" w:rsidR="00A75B7A" w:rsidRDefault="00A75B7A" w:rsidP="00A75B7A">
      <w:pPr>
        <w:spacing w:after="0" w:line="240" w:lineRule="auto"/>
        <w:rPr>
          <w:rFonts w:cstheme="minorHAnsi"/>
        </w:rPr>
      </w:pPr>
    </w:p>
    <w:p w14:paraId="7988804F" w14:textId="77777777" w:rsidR="006E0D90" w:rsidRDefault="006E0D90" w:rsidP="006E0D90">
      <w:pPr>
        <w:pStyle w:val="ListParagraph"/>
        <w:spacing w:after="0" w:line="240" w:lineRule="auto"/>
        <w:rPr>
          <w:rFonts w:cstheme="minorHAnsi"/>
        </w:rPr>
      </w:pPr>
      <w:r>
        <w:rPr>
          <w:rFonts w:cstheme="minorHAnsi"/>
        </w:rPr>
        <w:t xml:space="preserve">Using these documents as background </w:t>
      </w:r>
      <w:r w:rsidR="00A75B7A" w:rsidRPr="00611EC7">
        <w:rPr>
          <w:rFonts w:cstheme="minorHAnsi"/>
        </w:rPr>
        <w:t>Lisa Cooper, CFO</w:t>
      </w:r>
      <w:r>
        <w:rPr>
          <w:rFonts w:cstheme="minorHAnsi"/>
        </w:rPr>
        <w:t>:</w:t>
      </w:r>
    </w:p>
    <w:p w14:paraId="3678AD06" w14:textId="77777777" w:rsidR="006E0D90" w:rsidRDefault="006E0D90" w:rsidP="006E0D90">
      <w:pPr>
        <w:pStyle w:val="ListParagraph"/>
        <w:spacing w:after="0" w:line="240" w:lineRule="auto"/>
        <w:rPr>
          <w:rFonts w:cstheme="minorHAnsi"/>
        </w:rPr>
      </w:pPr>
    </w:p>
    <w:p w14:paraId="7602BE7C" w14:textId="59CBAA49" w:rsidR="006E0D90" w:rsidRDefault="006E0D90" w:rsidP="006E0D90">
      <w:pPr>
        <w:pStyle w:val="ListParagraph"/>
        <w:numPr>
          <w:ilvl w:val="0"/>
          <w:numId w:val="32"/>
        </w:numPr>
        <w:spacing w:after="0" w:line="240" w:lineRule="auto"/>
        <w:rPr>
          <w:rFonts w:cstheme="minorHAnsi"/>
        </w:rPr>
      </w:pPr>
      <w:r>
        <w:rPr>
          <w:rFonts w:cstheme="minorHAnsi"/>
        </w:rPr>
        <w:t xml:space="preserve">Reviewed </w:t>
      </w:r>
      <w:r w:rsidR="00A75B7A" w:rsidRPr="00611EC7">
        <w:rPr>
          <w:rFonts w:cstheme="minorHAnsi"/>
        </w:rPr>
        <w:t>WIOA Total spending report which includes projected spending (obligations) through then end of the fiscal year</w:t>
      </w:r>
      <w:r>
        <w:rPr>
          <w:rFonts w:cstheme="minorHAnsi"/>
        </w:rPr>
        <w:t xml:space="preserve"> and explained v</w:t>
      </w:r>
      <w:r w:rsidR="00A75B7A" w:rsidRPr="00611EC7">
        <w:rPr>
          <w:rFonts w:cstheme="minorHAnsi"/>
        </w:rPr>
        <w:t>ariances between budget and</w:t>
      </w:r>
      <w:r>
        <w:rPr>
          <w:rFonts w:cstheme="minorHAnsi"/>
        </w:rPr>
        <w:t xml:space="preserve"> actual</w:t>
      </w:r>
      <w:r w:rsidR="00A75B7A" w:rsidRPr="00611EC7">
        <w:rPr>
          <w:rFonts w:cstheme="minorHAnsi"/>
        </w:rPr>
        <w:t xml:space="preserve">. </w:t>
      </w:r>
    </w:p>
    <w:p w14:paraId="43C88BF1" w14:textId="77777777" w:rsidR="006E0D90" w:rsidRDefault="006E0D90" w:rsidP="006E0D90">
      <w:pPr>
        <w:pStyle w:val="ListParagraph"/>
        <w:spacing w:after="0" w:line="240" w:lineRule="auto"/>
        <w:ind w:left="1080"/>
        <w:rPr>
          <w:rFonts w:cstheme="minorHAnsi"/>
        </w:rPr>
      </w:pPr>
    </w:p>
    <w:p w14:paraId="3B261520" w14:textId="34186C6A" w:rsidR="00A75B7A" w:rsidRPr="006E0D90" w:rsidRDefault="006E0D90" w:rsidP="006E0D90">
      <w:pPr>
        <w:pStyle w:val="ListParagraph"/>
        <w:numPr>
          <w:ilvl w:val="0"/>
          <w:numId w:val="32"/>
        </w:numPr>
        <w:spacing w:after="0" w:line="240" w:lineRule="auto"/>
        <w:rPr>
          <w:rFonts w:cstheme="minorHAnsi"/>
        </w:rPr>
      </w:pPr>
      <w:r>
        <w:rPr>
          <w:rFonts w:cstheme="minorHAnsi"/>
        </w:rPr>
        <w:t>Reviewed</w:t>
      </w:r>
      <w:r w:rsidR="00A75B7A" w:rsidRPr="006E0D90">
        <w:rPr>
          <w:rFonts w:cstheme="minorHAnsi"/>
        </w:rPr>
        <w:t xml:space="preserve"> </w:t>
      </w:r>
      <w:r>
        <w:rPr>
          <w:rFonts w:cstheme="minorHAnsi"/>
        </w:rPr>
        <w:t>Accumulated Expenditure R</w:t>
      </w:r>
      <w:r w:rsidR="00A75B7A" w:rsidRPr="006E0D90">
        <w:rPr>
          <w:rFonts w:cstheme="minorHAnsi"/>
        </w:rPr>
        <w:t xml:space="preserve">eport with projected spending and noted that 80% of the total PY17 WIOA grant funding is expected to </w:t>
      </w:r>
      <w:r w:rsidR="003227BF" w:rsidRPr="006E0D90">
        <w:rPr>
          <w:rFonts w:cstheme="minorHAnsi"/>
        </w:rPr>
        <w:t xml:space="preserve">be </w:t>
      </w:r>
      <w:r w:rsidR="00A75B7A" w:rsidRPr="006E0D90">
        <w:rPr>
          <w:rFonts w:cstheme="minorHAnsi"/>
        </w:rPr>
        <w:t>obligated</w:t>
      </w:r>
      <w:r>
        <w:rPr>
          <w:rFonts w:cstheme="minorHAnsi"/>
        </w:rPr>
        <w:t xml:space="preserve"> by the end of year (June 30, 2018)</w:t>
      </w:r>
      <w:r w:rsidR="00A75B7A" w:rsidRPr="006E0D90">
        <w:rPr>
          <w:rFonts w:cstheme="minorHAnsi"/>
        </w:rPr>
        <w:t xml:space="preserve">. </w:t>
      </w:r>
      <w:r w:rsidR="00611EC7" w:rsidRPr="006E0D90">
        <w:rPr>
          <w:rFonts w:cstheme="minorHAnsi"/>
        </w:rPr>
        <w:t xml:space="preserve"> </w:t>
      </w:r>
    </w:p>
    <w:p w14:paraId="4C93501B" w14:textId="4A74E743" w:rsidR="00611EC7" w:rsidRDefault="00611EC7" w:rsidP="00A75B7A">
      <w:pPr>
        <w:spacing w:after="0" w:line="240" w:lineRule="auto"/>
        <w:ind w:left="720"/>
        <w:rPr>
          <w:rFonts w:cstheme="minorHAnsi"/>
        </w:rPr>
      </w:pPr>
    </w:p>
    <w:p w14:paraId="313012A9" w14:textId="203869DA" w:rsidR="00611EC7" w:rsidRDefault="00611EC7" w:rsidP="003227BF">
      <w:pPr>
        <w:pStyle w:val="ListParagraph"/>
        <w:numPr>
          <w:ilvl w:val="0"/>
          <w:numId w:val="27"/>
        </w:numPr>
        <w:spacing w:after="0" w:line="240" w:lineRule="auto"/>
        <w:ind w:hanging="540"/>
        <w:rPr>
          <w:rFonts w:cstheme="minorHAnsi"/>
        </w:rPr>
      </w:pPr>
      <w:r>
        <w:rPr>
          <w:rFonts w:cstheme="minorHAnsi"/>
        </w:rPr>
        <w:t>Administrative Business-Bank Account Signatories</w:t>
      </w:r>
      <w:r w:rsidR="006E0D90">
        <w:rPr>
          <w:rFonts w:cstheme="minorHAnsi"/>
        </w:rPr>
        <w:t xml:space="preserve"> – Lisa Cooper</w:t>
      </w:r>
    </w:p>
    <w:p w14:paraId="3AC36A61" w14:textId="77777777" w:rsidR="00611EC7" w:rsidRDefault="00611EC7" w:rsidP="00611EC7">
      <w:pPr>
        <w:pStyle w:val="ListParagraph"/>
        <w:spacing w:after="0" w:line="240" w:lineRule="auto"/>
        <w:rPr>
          <w:rFonts w:cstheme="minorHAnsi"/>
        </w:rPr>
      </w:pPr>
    </w:p>
    <w:p w14:paraId="3421F306" w14:textId="07AB95C3" w:rsidR="006E0D90" w:rsidRDefault="006E0D90" w:rsidP="006E0D90">
      <w:pPr>
        <w:pStyle w:val="ListParagraph"/>
        <w:numPr>
          <w:ilvl w:val="0"/>
          <w:numId w:val="33"/>
        </w:numPr>
        <w:spacing w:after="0" w:line="240" w:lineRule="auto"/>
        <w:rPr>
          <w:rFonts w:cstheme="minorHAnsi"/>
        </w:rPr>
      </w:pPr>
      <w:r>
        <w:rPr>
          <w:rFonts w:cstheme="minorHAnsi"/>
        </w:rPr>
        <w:t>Change in Board Officers effective as of July 1, 2018.</w:t>
      </w:r>
    </w:p>
    <w:p w14:paraId="1FE3127D" w14:textId="77777777" w:rsidR="006E0D90" w:rsidRDefault="006E0D90" w:rsidP="006E0D90">
      <w:pPr>
        <w:pStyle w:val="ListParagraph"/>
        <w:numPr>
          <w:ilvl w:val="0"/>
          <w:numId w:val="33"/>
        </w:numPr>
        <w:spacing w:after="0" w:line="240" w:lineRule="auto"/>
        <w:rPr>
          <w:rFonts w:cstheme="minorHAnsi"/>
        </w:rPr>
      </w:pPr>
      <w:r>
        <w:rPr>
          <w:rFonts w:cstheme="minorHAnsi"/>
        </w:rPr>
        <w:t xml:space="preserve">As of July 1, 2018, </w:t>
      </w:r>
      <w:r w:rsidR="00611EC7" w:rsidRPr="00611EC7">
        <w:rPr>
          <w:rFonts w:cstheme="minorHAnsi"/>
        </w:rPr>
        <w:t xml:space="preserve">new signatories required for bank account.  </w:t>
      </w:r>
    </w:p>
    <w:p w14:paraId="01D8CBD0" w14:textId="3D59A121" w:rsidR="00611EC7" w:rsidRPr="00611EC7" w:rsidRDefault="006E0D90" w:rsidP="006E0D90">
      <w:pPr>
        <w:pStyle w:val="ListParagraph"/>
        <w:numPr>
          <w:ilvl w:val="0"/>
          <w:numId w:val="33"/>
        </w:numPr>
        <w:spacing w:after="0" w:line="240" w:lineRule="auto"/>
        <w:rPr>
          <w:rFonts w:cstheme="minorHAnsi"/>
        </w:rPr>
      </w:pPr>
      <w:r>
        <w:rPr>
          <w:rFonts w:cstheme="minorHAnsi"/>
        </w:rPr>
        <w:t xml:space="preserve">Operating expense checks </w:t>
      </w:r>
      <w:r w:rsidR="00394845">
        <w:rPr>
          <w:rFonts w:cstheme="minorHAnsi"/>
        </w:rPr>
        <w:t>over</w:t>
      </w:r>
      <w:r>
        <w:rPr>
          <w:rFonts w:cstheme="minorHAnsi"/>
        </w:rPr>
        <w:t xml:space="preserve"> $2,500 require double signatures; training expense checks over $10,000 require double signatures.  </w:t>
      </w:r>
    </w:p>
    <w:p w14:paraId="4B42CB99" w14:textId="5C899362" w:rsidR="00611EC7" w:rsidRDefault="00611EC7" w:rsidP="00A75B7A">
      <w:pPr>
        <w:spacing w:after="0" w:line="240" w:lineRule="auto"/>
        <w:ind w:left="720"/>
        <w:rPr>
          <w:rFonts w:cstheme="minorHAnsi"/>
        </w:rPr>
      </w:pPr>
    </w:p>
    <w:p w14:paraId="24E7F889" w14:textId="4CF69C94" w:rsidR="00611EC7" w:rsidRDefault="00394845" w:rsidP="00A75B7A">
      <w:pPr>
        <w:spacing w:after="0" w:line="240" w:lineRule="auto"/>
        <w:ind w:left="720"/>
        <w:rPr>
          <w:rFonts w:cstheme="minorHAnsi"/>
        </w:rPr>
      </w:pPr>
      <w:r>
        <w:rPr>
          <w:rFonts w:cstheme="minorHAnsi"/>
        </w:rPr>
        <w:t>Alan Marzullo entered</w:t>
      </w:r>
      <w:r w:rsidR="00611EC7">
        <w:rPr>
          <w:rFonts w:cstheme="minorHAnsi"/>
        </w:rPr>
        <w:t xml:space="preserve"> a motion:</w:t>
      </w:r>
    </w:p>
    <w:p w14:paraId="425CEE09" w14:textId="0224B94C" w:rsidR="00611EC7" w:rsidRDefault="00611EC7" w:rsidP="00A75B7A">
      <w:pPr>
        <w:spacing w:after="0" w:line="240" w:lineRule="auto"/>
        <w:ind w:left="720"/>
        <w:rPr>
          <w:rFonts w:cstheme="minorHAnsi"/>
        </w:rPr>
      </w:pPr>
    </w:p>
    <w:p w14:paraId="55E54CE9" w14:textId="2DAE86FB" w:rsidR="00611EC7" w:rsidRPr="007D455F" w:rsidRDefault="007D455F" w:rsidP="007D455F">
      <w:pPr>
        <w:spacing w:after="0" w:line="240" w:lineRule="auto"/>
        <w:ind w:left="1080"/>
        <w:rPr>
          <w:rFonts w:cstheme="minorHAnsi"/>
          <w:i/>
        </w:rPr>
      </w:pPr>
      <w:r>
        <w:rPr>
          <w:rFonts w:cstheme="minorHAnsi"/>
          <w:i/>
        </w:rPr>
        <w:t>Change the ch</w:t>
      </w:r>
      <w:r w:rsidR="00611EC7" w:rsidRPr="007D455F">
        <w:rPr>
          <w:rFonts w:cstheme="minorHAnsi"/>
          <w:i/>
        </w:rPr>
        <w:t>ecking account signatories to include the</w:t>
      </w:r>
      <w:r>
        <w:rPr>
          <w:rFonts w:cstheme="minorHAnsi"/>
          <w:i/>
        </w:rPr>
        <w:t xml:space="preserve"> new officers of the Board:</w:t>
      </w:r>
      <w:r w:rsidR="00611EC7" w:rsidRPr="007D455F">
        <w:rPr>
          <w:rFonts w:cstheme="minorHAnsi"/>
          <w:i/>
        </w:rPr>
        <w:t xml:space="preserve"> </w:t>
      </w:r>
      <w:r>
        <w:rPr>
          <w:rFonts w:cstheme="minorHAnsi"/>
          <w:i/>
        </w:rPr>
        <w:t xml:space="preserve">Chair - </w:t>
      </w:r>
      <w:r w:rsidR="00611EC7" w:rsidRPr="007D455F">
        <w:rPr>
          <w:rFonts w:cstheme="minorHAnsi"/>
          <w:i/>
        </w:rPr>
        <w:t xml:space="preserve">Frank Caliva, </w:t>
      </w:r>
      <w:r>
        <w:rPr>
          <w:rFonts w:cstheme="minorHAnsi"/>
          <w:i/>
        </w:rPr>
        <w:t xml:space="preserve">Vice Chair - Don Napier, and Secretary - </w:t>
      </w:r>
      <w:r w:rsidR="00611EC7" w:rsidRPr="007D455F">
        <w:rPr>
          <w:rFonts w:cstheme="minorHAnsi"/>
          <w:i/>
        </w:rPr>
        <w:t>Janice Mayne</w:t>
      </w:r>
      <w:r>
        <w:rPr>
          <w:rFonts w:cstheme="minorHAnsi"/>
          <w:i/>
        </w:rPr>
        <w:t xml:space="preserve"> and the Executive Director – Lenore Sealy</w:t>
      </w:r>
      <w:r w:rsidR="00611EC7" w:rsidRPr="007D455F">
        <w:rPr>
          <w:rFonts w:cstheme="minorHAnsi"/>
          <w:i/>
        </w:rPr>
        <w:t>.</w:t>
      </w:r>
    </w:p>
    <w:p w14:paraId="74823C76" w14:textId="43567DD8" w:rsidR="00611EC7" w:rsidRDefault="00611EC7" w:rsidP="00A75B7A">
      <w:pPr>
        <w:spacing w:after="0" w:line="240" w:lineRule="auto"/>
        <w:ind w:left="720"/>
        <w:rPr>
          <w:rFonts w:cstheme="minorHAnsi"/>
        </w:rPr>
      </w:pPr>
    </w:p>
    <w:p w14:paraId="68268E6C" w14:textId="7C587821" w:rsidR="00611EC7" w:rsidRPr="00A75B7A" w:rsidRDefault="00611EC7" w:rsidP="00A75B7A">
      <w:pPr>
        <w:spacing w:after="0" w:line="240" w:lineRule="auto"/>
        <w:ind w:left="720"/>
        <w:rPr>
          <w:rFonts w:cstheme="minorHAnsi"/>
        </w:rPr>
      </w:pPr>
      <w:r>
        <w:rPr>
          <w:rFonts w:cstheme="minorHAnsi"/>
        </w:rPr>
        <w:t>Gary Ca</w:t>
      </w:r>
      <w:r w:rsidR="0024294C">
        <w:rPr>
          <w:rFonts w:cstheme="minorHAnsi"/>
        </w:rPr>
        <w:t>n</w:t>
      </w:r>
      <w:r>
        <w:rPr>
          <w:rFonts w:cstheme="minorHAnsi"/>
        </w:rPr>
        <w:t xml:space="preserve">nerelli seconded the motion.  The motion </w:t>
      </w:r>
      <w:r w:rsidR="007D455F">
        <w:rPr>
          <w:rFonts w:cstheme="minorHAnsi"/>
        </w:rPr>
        <w:t xml:space="preserve">was </w:t>
      </w:r>
      <w:r>
        <w:rPr>
          <w:rFonts w:cstheme="minorHAnsi"/>
        </w:rPr>
        <w:t>carried unanimously.</w:t>
      </w:r>
    </w:p>
    <w:p w14:paraId="202924B0" w14:textId="77777777" w:rsidR="00D4585D" w:rsidRDefault="00D4585D" w:rsidP="00D4585D">
      <w:pPr>
        <w:spacing w:after="0" w:line="240" w:lineRule="auto"/>
        <w:ind w:left="540"/>
        <w:rPr>
          <w:rFonts w:cstheme="minorHAnsi"/>
        </w:rPr>
      </w:pPr>
    </w:p>
    <w:p w14:paraId="58D6ED76" w14:textId="643A1EF0" w:rsidR="007A71A5" w:rsidRDefault="007A71A5" w:rsidP="007A71A5">
      <w:pPr>
        <w:tabs>
          <w:tab w:val="left" w:pos="1260"/>
        </w:tabs>
        <w:spacing w:after="0" w:line="240" w:lineRule="auto"/>
        <w:ind w:left="1260"/>
        <w:contextualSpacing/>
        <w:rPr>
          <w:rFonts w:ascii="Calibri" w:eastAsia="Calibri" w:hAnsi="Calibri" w:cs="Times New Roman"/>
        </w:rPr>
      </w:pPr>
      <w:bookmarkStart w:id="1" w:name="_GoBack"/>
      <w:bookmarkEnd w:id="1"/>
    </w:p>
    <w:p w14:paraId="30AC8A32" w14:textId="79211361" w:rsidR="000D6DED" w:rsidRDefault="008E75E9" w:rsidP="00BA4709">
      <w:pPr>
        <w:pStyle w:val="ListParagraph"/>
        <w:numPr>
          <w:ilvl w:val="0"/>
          <w:numId w:val="1"/>
        </w:numPr>
        <w:tabs>
          <w:tab w:val="left" w:pos="1260"/>
        </w:tabs>
        <w:spacing w:after="0" w:line="240" w:lineRule="auto"/>
        <w:ind w:left="180" w:hanging="180"/>
        <w:rPr>
          <w:rFonts w:ascii="Calibri" w:eastAsia="Calibri" w:hAnsi="Calibri" w:cs="Times New Roman"/>
        </w:rPr>
      </w:pPr>
      <w:r>
        <w:rPr>
          <w:rFonts w:ascii="Calibri" w:eastAsia="Calibri" w:hAnsi="Calibri" w:cs="Times New Roman"/>
        </w:rPr>
        <w:t>Program Year 18:  Next Steps</w:t>
      </w:r>
    </w:p>
    <w:p w14:paraId="04F17251" w14:textId="4E7E9724" w:rsidR="008E75E9" w:rsidRDefault="008E75E9" w:rsidP="008E75E9">
      <w:pPr>
        <w:tabs>
          <w:tab w:val="left" w:pos="1260"/>
        </w:tabs>
        <w:spacing w:after="0" w:line="240" w:lineRule="auto"/>
        <w:rPr>
          <w:rFonts w:ascii="Calibri" w:eastAsia="Calibri" w:hAnsi="Calibri" w:cs="Times New Roman"/>
        </w:rPr>
      </w:pPr>
    </w:p>
    <w:p w14:paraId="697928E7" w14:textId="14251024" w:rsidR="008E75E9" w:rsidRDefault="008E75E9" w:rsidP="008E75E9">
      <w:pPr>
        <w:tabs>
          <w:tab w:val="left" w:pos="1260"/>
        </w:tabs>
        <w:spacing w:after="0" w:line="240" w:lineRule="auto"/>
        <w:ind w:left="180"/>
        <w:rPr>
          <w:rFonts w:ascii="Calibri" w:eastAsia="Calibri" w:hAnsi="Calibri" w:cs="Times New Roman"/>
        </w:rPr>
      </w:pPr>
      <w:r>
        <w:rPr>
          <w:rFonts w:ascii="Calibri" w:eastAsia="Calibri" w:hAnsi="Calibri" w:cs="Times New Roman"/>
        </w:rPr>
        <w:t xml:space="preserve">Lenore Sealy, </w:t>
      </w:r>
      <w:r w:rsidR="00494027">
        <w:rPr>
          <w:rFonts w:ascii="Calibri" w:eastAsia="Calibri" w:hAnsi="Calibri" w:cs="Times New Roman"/>
        </w:rPr>
        <w:t>Executive D</w:t>
      </w:r>
      <w:r>
        <w:rPr>
          <w:rFonts w:ascii="Calibri" w:eastAsia="Calibri" w:hAnsi="Calibri" w:cs="Times New Roman"/>
        </w:rPr>
        <w:t xml:space="preserve">irector, proposed that the format of these regular meetings be changed to include the Consent Agenda methodology.  By invoking this method, all routine items that require action can be sent in advance and voted on all at one time.  By doing this, more time would be freed up </w:t>
      </w:r>
      <w:r w:rsidR="0058294A">
        <w:rPr>
          <w:rFonts w:ascii="Calibri" w:eastAsia="Calibri" w:hAnsi="Calibri" w:cs="Times New Roman"/>
        </w:rPr>
        <w:t xml:space="preserve">for more substantive business.  Ideas for implementation include providing a Director portal or use of Share Point to manage information necessary to distribute prior to the meeting date. </w:t>
      </w:r>
    </w:p>
    <w:p w14:paraId="5B1D79B6" w14:textId="14D33374" w:rsidR="0058294A" w:rsidRDefault="0058294A" w:rsidP="008E75E9">
      <w:pPr>
        <w:tabs>
          <w:tab w:val="left" w:pos="1260"/>
        </w:tabs>
        <w:spacing w:after="0" w:line="240" w:lineRule="auto"/>
        <w:ind w:left="180"/>
        <w:rPr>
          <w:rFonts w:ascii="Calibri" w:eastAsia="Calibri" w:hAnsi="Calibri" w:cs="Times New Roman"/>
        </w:rPr>
      </w:pPr>
    </w:p>
    <w:p w14:paraId="0569B80B" w14:textId="1558BB6C" w:rsidR="0058294A" w:rsidRPr="008E75E9" w:rsidRDefault="0058294A" w:rsidP="008E75E9">
      <w:pPr>
        <w:tabs>
          <w:tab w:val="left" w:pos="1260"/>
        </w:tabs>
        <w:spacing w:after="0" w:line="240" w:lineRule="auto"/>
        <w:ind w:left="180"/>
        <w:rPr>
          <w:rFonts w:ascii="Calibri" w:eastAsia="Calibri" w:hAnsi="Calibri" w:cs="Times New Roman"/>
        </w:rPr>
      </w:pPr>
      <w:r>
        <w:rPr>
          <w:rFonts w:ascii="Calibri" w:eastAsia="Calibri" w:hAnsi="Calibri" w:cs="Times New Roman"/>
        </w:rPr>
        <w:t xml:space="preserve">Lenore thanked Kathy Kotz for leading the meeting, </w:t>
      </w:r>
      <w:proofErr w:type="gramStart"/>
      <w:r>
        <w:rPr>
          <w:rFonts w:ascii="Calibri" w:eastAsia="Calibri" w:hAnsi="Calibri" w:cs="Times New Roman"/>
        </w:rPr>
        <w:t>and also</w:t>
      </w:r>
      <w:proofErr w:type="gramEnd"/>
      <w:r>
        <w:rPr>
          <w:rFonts w:ascii="Calibri" w:eastAsia="Calibri" w:hAnsi="Calibri" w:cs="Times New Roman"/>
        </w:rPr>
        <w:t xml:space="preserve"> thanked her and Diana Wolgemuth for their service as officers over the past years.</w:t>
      </w:r>
    </w:p>
    <w:p w14:paraId="00AE2A99" w14:textId="77777777" w:rsidR="002F749F" w:rsidRDefault="00E030B7" w:rsidP="002F749F">
      <w:pPr>
        <w:pStyle w:val="NoSpacing"/>
        <w:ind w:left="990"/>
        <w:rPr>
          <w:rFonts w:cstheme="minorHAnsi"/>
        </w:rPr>
      </w:pPr>
      <w:r w:rsidRPr="008E3185">
        <w:rPr>
          <w:rFonts w:cstheme="minorHAnsi"/>
        </w:rPr>
        <w:t xml:space="preserve">  </w:t>
      </w:r>
    </w:p>
    <w:p w14:paraId="387A5C08" w14:textId="4328F3A4" w:rsidR="0058294A" w:rsidRPr="002F749F" w:rsidRDefault="002F749F" w:rsidP="002F749F">
      <w:pPr>
        <w:pStyle w:val="NoSpacing"/>
        <w:numPr>
          <w:ilvl w:val="0"/>
          <w:numId w:val="1"/>
        </w:numPr>
        <w:ind w:left="180" w:hanging="180"/>
        <w:rPr>
          <w:rFonts w:cstheme="minorHAnsi"/>
        </w:rPr>
      </w:pPr>
      <w:r>
        <w:rPr>
          <w:rFonts w:cstheme="minorHAnsi"/>
        </w:rPr>
        <w:t>N</w:t>
      </w:r>
      <w:r w:rsidR="0058294A" w:rsidRPr="008E3185">
        <w:rPr>
          <w:rFonts w:cs="Times New Roman"/>
        </w:rPr>
        <w:t>ext Board Meeting</w:t>
      </w:r>
      <w:r w:rsidR="0058294A">
        <w:rPr>
          <w:rFonts w:cs="Times New Roman"/>
        </w:rPr>
        <w:t>—July 27, 2018</w:t>
      </w:r>
      <w:r w:rsidR="00494027">
        <w:rPr>
          <w:rFonts w:cs="Times New Roman"/>
        </w:rPr>
        <w:t xml:space="preserve"> @ noon</w:t>
      </w:r>
    </w:p>
    <w:p w14:paraId="69FE91DF" w14:textId="787FD0B8" w:rsidR="0058294A" w:rsidRDefault="0058294A" w:rsidP="0058294A">
      <w:pPr>
        <w:tabs>
          <w:tab w:val="left" w:pos="0"/>
        </w:tabs>
        <w:spacing w:after="0" w:line="240" w:lineRule="auto"/>
        <w:ind w:hanging="180"/>
        <w:rPr>
          <w:rFonts w:cs="Times New Roman"/>
        </w:rPr>
      </w:pPr>
      <w:r>
        <w:rPr>
          <w:rFonts w:cs="Times New Roman"/>
        </w:rPr>
        <w:t xml:space="preserve"> </w:t>
      </w:r>
      <w:r>
        <w:rPr>
          <w:rFonts w:cs="Times New Roman"/>
        </w:rPr>
        <w:tab/>
        <w:t xml:space="preserve"> </w:t>
      </w:r>
    </w:p>
    <w:p w14:paraId="0289D828" w14:textId="258C1CBD" w:rsidR="00897DC8" w:rsidRPr="008E3185" w:rsidRDefault="00897DC8" w:rsidP="0013345F">
      <w:pPr>
        <w:tabs>
          <w:tab w:val="left" w:pos="0"/>
          <w:tab w:val="left" w:pos="360"/>
        </w:tabs>
        <w:spacing w:after="0" w:line="240" w:lineRule="auto"/>
        <w:ind w:hanging="180"/>
        <w:rPr>
          <w:rFonts w:cs="Times New Roman"/>
        </w:rPr>
      </w:pPr>
      <w:r w:rsidRPr="008E3185">
        <w:rPr>
          <w:rFonts w:cs="Times New Roman"/>
        </w:rPr>
        <w:t xml:space="preserve">Adjournment – Meeting adjourned at </w:t>
      </w:r>
      <w:r w:rsidR="0058294A">
        <w:rPr>
          <w:rFonts w:cs="Times New Roman"/>
        </w:rPr>
        <w:t>1:51</w:t>
      </w:r>
      <w:r w:rsidRPr="008E3185">
        <w:rPr>
          <w:rFonts w:cs="Times New Roman"/>
        </w:rPr>
        <w:t xml:space="preserve"> P.M.</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13345F">
      <w:pPr>
        <w:spacing w:after="0" w:line="240" w:lineRule="auto"/>
        <w:ind w:left="360" w:hanging="54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13345F">
      <w:pPr>
        <w:spacing w:after="0" w:line="240" w:lineRule="auto"/>
        <w:ind w:left="360" w:hanging="540"/>
        <w:rPr>
          <w:rFonts w:cs="Times New Roman"/>
        </w:rPr>
      </w:pPr>
    </w:p>
    <w:p w14:paraId="3B2EFA0E" w14:textId="77777777" w:rsidR="00CD5B68" w:rsidRPr="008E3185" w:rsidRDefault="00CD5B68" w:rsidP="0013345F">
      <w:pPr>
        <w:spacing w:after="0" w:line="240" w:lineRule="auto"/>
        <w:ind w:left="360" w:hanging="540"/>
        <w:rPr>
          <w:rFonts w:cs="Times New Roman"/>
        </w:rPr>
      </w:pPr>
    </w:p>
    <w:p w14:paraId="5132C9F9" w14:textId="77777777" w:rsidR="00D7442E" w:rsidRPr="008E3185" w:rsidRDefault="00252891" w:rsidP="0013345F">
      <w:pPr>
        <w:spacing w:after="0" w:line="240" w:lineRule="auto"/>
        <w:ind w:left="360" w:hanging="540"/>
        <w:rPr>
          <w:rFonts w:cs="Times New Roman"/>
        </w:rPr>
      </w:pPr>
      <w:r w:rsidRPr="008E3185">
        <w:rPr>
          <w:rFonts w:cs="Times New Roman"/>
        </w:rPr>
        <w:t>Sheryl Bowman</w:t>
      </w:r>
    </w:p>
    <w:p w14:paraId="247B252F" w14:textId="77777777" w:rsidR="00252891" w:rsidRPr="008E3185" w:rsidRDefault="00252891" w:rsidP="0013345F">
      <w:pPr>
        <w:spacing w:after="0" w:line="240" w:lineRule="auto"/>
        <w:ind w:left="360" w:hanging="54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AF7EA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074B" w14:textId="77777777" w:rsidR="00BE77AF" w:rsidRDefault="00BE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71361786" w:rsidR="00BE77AF" w:rsidRPr="00A54C9F" w:rsidRDefault="00BE77AF">
    <w:pPr>
      <w:pStyle w:val="Footer"/>
      <w:rPr>
        <w:color w:val="0070C0"/>
        <w:sz w:val="16"/>
        <w:szCs w:val="16"/>
      </w:rPr>
    </w:pPr>
    <w:r>
      <w:rPr>
        <w:color w:val="0070C0"/>
        <w:sz w:val="16"/>
        <w:szCs w:val="16"/>
      </w:rPr>
      <w:t>June 1, 2018</w:t>
    </w:r>
  </w:p>
  <w:p w14:paraId="16EA904C" w14:textId="3BF8C98D"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366308">
      <w:rPr>
        <w:noProof/>
        <w:color w:val="0070C0"/>
        <w:sz w:val="16"/>
        <w:szCs w:val="16"/>
      </w:rPr>
      <w:t>5</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366308">
      <w:rPr>
        <w:noProof/>
        <w:color w:val="0070C0"/>
        <w:sz w:val="16"/>
        <w:szCs w:val="16"/>
      </w:rPr>
      <w:t>5</w:t>
    </w:r>
    <w:r w:rsidRPr="00A54C9F">
      <w:rPr>
        <w:color w:val="0070C0"/>
        <w:sz w:val="16"/>
        <w:szCs w:val="16"/>
      </w:rPr>
      <w:fldChar w:fldCharType="end"/>
    </w:r>
  </w:p>
  <w:p w14:paraId="3FAE7E17" w14:textId="77777777" w:rsidR="00BE77AF" w:rsidRDefault="00BE7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F0B9"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4771" w14:textId="21BC66BD" w:rsidR="00BE77AF" w:rsidRDefault="00B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B5A" w14:textId="53BE310F" w:rsidR="00BE77AF" w:rsidRDefault="00B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F76" w14:textId="05016640" w:rsidR="00BE77AF" w:rsidRDefault="00BE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E3"/>
    <w:multiLevelType w:val="hybridMultilevel"/>
    <w:tmpl w:val="CA6044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1D7B48"/>
    <w:multiLevelType w:val="hybridMultilevel"/>
    <w:tmpl w:val="74264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402630"/>
    <w:multiLevelType w:val="hybridMultilevel"/>
    <w:tmpl w:val="0ADAA9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126BE"/>
    <w:multiLevelType w:val="hybridMultilevel"/>
    <w:tmpl w:val="A490C9E8"/>
    <w:lvl w:ilvl="0" w:tplc="A088FF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C7569B"/>
    <w:multiLevelType w:val="hybridMultilevel"/>
    <w:tmpl w:val="5F40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A7839"/>
    <w:multiLevelType w:val="hybridMultilevel"/>
    <w:tmpl w:val="2032881A"/>
    <w:lvl w:ilvl="0" w:tplc="E1B2E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581B36"/>
    <w:multiLevelType w:val="hybridMultilevel"/>
    <w:tmpl w:val="AE3E0F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E1830C2"/>
    <w:multiLevelType w:val="hybridMultilevel"/>
    <w:tmpl w:val="85881B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A4538"/>
    <w:multiLevelType w:val="hybridMultilevel"/>
    <w:tmpl w:val="CE901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9A1DC2"/>
    <w:multiLevelType w:val="hybridMultilevel"/>
    <w:tmpl w:val="11BA51FA"/>
    <w:lvl w:ilvl="0" w:tplc="431AAA4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3A4D618E"/>
    <w:multiLevelType w:val="hybridMultilevel"/>
    <w:tmpl w:val="A5005B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A5D3D7E"/>
    <w:multiLevelType w:val="hybridMultilevel"/>
    <w:tmpl w:val="2F5889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AA76429"/>
    <w:multiLevelType w:val="hybridMultilevel"/>
    <w:tmpl w:val="77E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E7EEE"/>
    <w:multiLevelType w:val="hybridMultilevel"/>
    <w:tmpl w:val="7DAE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A0759F"/>
    <w:multiLevelType w:val="hybridMultilevel"/>
    <w:tmpl w:val="605C3C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CCB3A71"/>
    <w:multiLevelType w:val="hybridMultilevel"/>
    <w:tmpl w:val="EBA606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710A9D"/>
    <w:multiLevelType w:val="hybridMultilevel"/>
    <w:tmpl w:val="482063DE"/>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87965"/>
    <w:multiLevelType w:val="hybridMultilevel"/>
    <w:tmpl w:val="F3BA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B37F45"/>
    <w:multiLevelType w:val="hybridMultilevel"/>
    <w:tmpl w:val="ADB22A0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33148B7"/>
    <w:multiLevelType w:val="hybridMultilevel"/>
    <w:tmpl w:val="8F80AE7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C4208C3"/>
    <w:multiLevelType w:val="hybridMultilevel"/>
    <w:tmpl w:val="E41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C2FFF"/>
    <w:multiLevelType w:val="hybridMultilevel"/>
    <w:tmpl w:val="78C6DDC0"/>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D21359"/>
    <w:multiLevelType w:val="hybridMultilevel"/>
    <w:tmpl w:val="23B2A970"/>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A4375"/>
    <w:multiLevelType w:val="hybridMultilevel"/>
    <w:tmpl w:val="CD46AC9E"/>
    <w:lvl w:ilvl="0" w:tplc="AE4AF7C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77D51"/>
    <w:multiLevelType w:val="hybridMultilevel"/>
    <w:tmpl w:val="195E80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0B819B7"/>
    <w:multiLevelType w:val="hybridMultilevel"/>
    <w:tmpl w:val="9372E74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61F4374"/>
    <w:multiLevelType w:val="hybridMultilevel"/>
    <w:tmpl w:val="CAC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23D48"/>
    <w:multiLevelType w:val="hybridMultilevel"/>
    <w:tmpl w:val="33F48152"/>
    <w:lvl w:ilvl="0" w:tplc="BD8ADB94">
      <w:start w:val="1"/>
      <w:numFmt w:val="upp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E9B51C1"/>
    <w:multiLevelType w:val="hybridMultilevel"/>
    <w:tmpl w:val="2BFCB3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7EE037BC"/>
    <w:multiLevelType w:val="hybridMultilevel"/>
    <w:tmpl w:val="D9866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8"/>
  </w:num>
  <w:num w:numId="4">
    <w:abstractNumId w:val="2"/>
  </w:num>
  <w:num w:numId="5">
    <w:abstractNumId w:val="10"/>
  </w:num>
  <w:num w:numId="6">
    <w:abstractNumId w:val="7"/>
  </w:num>
  <w:num w:numId="7">
    <w:abstractNumId w:val="9"/>
  </w:num>
  <w:num w:numId="8">
    <w:abstractNumId w:val="17"/>
  </w:num>
  <w:num w:numId="9">
    <w:abstractNumId w:val="21"/>
  </w:num>
  <w:num w:numId="10">
    <w:abstractNumId w:val="30"/>
  </w:num>
  <w:num w:numId="11">
    <w:abstractNumId w:val="27"/>
  </w:num>
  <w:num w:numId="12">
    <w:abstractNumId w:val="1"/>
  </w:num>
  <w:num w:numId="13">
    <w:abstractNumId w:val="11"/>
  </w:num>
  <w:num w:numId="14">
    <w:abstractNumId w:val="5"/>
  </w:num>
  <w:num w:numId="15">
    <w:abstractNumId w:val="3"/>
  </w:num>
  <w:num w:numId="16">
    <w:abstractNumId w:val="29"/>
  </w:num>
  <w:num w:numId="17">
    <w:abstractNumId w:val="0"/>
  </w:num>
  <w:num w:numId="18">
    <w:abstractNumId w:val="26"/>
  </w:num>
  <w:num w:numId="19">
    <w:abstractNumId w:val="13"/>
  </w:num>
  <w:num w:numId="20">
    <w:abstractNumId w:val="22"/>
  </w:num>
  <w:num w:numId="21">
    <w:abstractNumId w:val="28"/>
  </w:num>
  <w:num w:numId="22">
    <w:abstractNumId w:val="32"/>
  </w:num>
  <w:num w:numId="23">
    <w:abstractNumId w:val="15"/>
  </w:num>
  <w:num w:numId="24">
    <w:abstractNumId w:val="31"/>
  </w:num>
  <w:num w:numId="25">
    <w:abstractNumId w:val="14"/>
  </w:num>
  <w:num w:numId="26">
    <w:abstractNumId w:val="12"/>
  </w:num>
  <w:num w:numId="27">
    <w:abstractNumId w:val="4"/>
  </w:num>
  <w:num w:numId="28">
    <w:abstractNumId w:val="18"/>
  </w:num>
  <w:num w:numId="29">
    <w:abstractNumId w:val="20"/>
  </w:num>
  <w:num w:numId="30">
    <w:abstractNumId w:val="23"/>
  </w:num>
  <w:num w:numId="31">
    <w:abstractNumId w:val="19"/>
  </w:num>
  <w:num w:numId="32">
    <w:abstractNumId w:val="24"/>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revisionView w:inkAnnotations="0"/>
  <w:defaultTabStop w:val="720"/>
  <w:characterSpacingControl w:val="doNotCompress"/>
  <w:hdrShapeDefaults>
    <o:shapedefaults v:ext="edit" spidmax="573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0062"/>
    <w:rsid w:val="000013A1"/>
    <w:rsid w:val="00007044"/>
    <w:rsid w:val="00010694"/>
    <w:rsid w:val="00015F0C"/>
    <w:rsid w:val="00020BAC"/>
    <w:rsid w:val="0002361B"/>
    <w:rsid w:val="00026CA6"/>
    <w:rsid w:val="00030182"/>
    <w:rsid w:val="00030A08"/>
    <w:rsid w:val="0003182C"/>
    <w:rsid w:val="00031A59"/>
    <w:rsid w:val="00031CB5"/>
    <w:rsid w:val="00034624"/>
    <w:rsid w:val="0003520F"/>
    <w:rsid w:val="00036E48"/>
    <w:rsid w:val="000377D2"/>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93715"/>
    <w:rsid w:val="000A29AE"/>
    <w:rsid w:val="000A2BEE"/>
    <w:rsid w:val="000A5224"/>
    <w:rsid w:val="000B4241"/>
    <w:rsid w:val="000B597E"/>
    <w:rsid w:val="000C087F"/>
    <w:rsid w:val="000C0996"/>
    <w:rsid w:val="000C6930"/>
    <w:rsid w:val="000D54B7"/>
    <w:rsid w:val="000D67CC"/>
    <w:rsid w:val="000D6DED"/>
    <w:rsid w:val="000E1786"/>
    <w:rsid w:val="000E1E4E"/>
    <w:rsid w:val="000E2C03"/>
    <w:rsid w:val="000E2DEB"/>
    <w:rsid w:val="000E3487"/>
    <w:rsid w:val="000E42E4"/>
    <w:rsid w:val="000E5578"/>
    <w:rsid w:val="000E712F"/>
    <w:rsid w:val="000E78DE"/>
    <w:rsid w:val="000E7969"/>
    <w:rsid w:val="000F0BF0"/>
    <w:rsid w:val="000F16C4"/>
    <w:rsid w:val="000F37F4"/>
    <w:rsid w:val="000F3AD4"/>
    <w:rsid w:val="000F53DA"/>
    <w:rsid w:val="001033ED"/>
    <w:rsid w:val="00105662"/>
    <w:rsid w:val="00107B9A"/>
    <w:rsid w:val="0011154F"/>
    <w:rsid w:val="00113A39"/>
    <w:rsid w:val="0011572F"/>
    <w:rsid w:val="001215BC"/>
    <w:rsid w:val="001226E0"/>
    <w:rsid w:val="00123490"/>
    <w:rsid w:val="00124208"/>
    <w:rsid w:val="00125C6E"/>
    <w:rsid w:val="0012644B"/>
    <w:rsid w:val="00130573"/>
    <w:rsid w:val="0013345F"/>
    <w:rsid w:val="00137892"/>
    <w:rsid w:val="00140C03"/>
    <w:rsid w:val="00140C76"/>
    <w:rsid w:val="00142573"/>
    <w:rsid w:val="00143EF5"/>
    <w:rsid w:val="00144771"/>
    <w:rsid w:val="00144B3D"/>
    <w:rsid w:val="0014702F"/>
    <w:rsid w:val="00147EC2"/>
    <w:rsid w:val="00150566"/>
    <w:rsid w:val="00150AC9"/>
    <w:rsid w:val="00150BE2"/>
    <w:rsid w:val="001541BB"/>
    <w:rsid w:val="001552AF"/>
    <w:rsid w:val="00156450"/>
    <w:rsid w:val="001565B8"/>
    <w:rsid w:val="00160C78"/>
    <w:rsid w:val="00162619"/>
    <w:rsid w:val="00164A76"/>
    <w:rsid w:val="001666EE"/>
    <w:rsid w:val="00171658"/>
    <w:rsid w:val="0017448E"/>
    <w:rsid w:val="00174765"/>
    <w:rsid w:val="001747FB"/>
    <w:rsid w:val="00180EC7"/>
    <w:rsid w:val="001815C3"/>
    <w:rsid w:val="001819E0"/>
    <w:rsid w:val="001827CB"/>
    <w:rsid w:val="0018464B"/>
    <w:rsid w:val="00187958"/>
    <w:rsid w:val="00190A63"/>
    <w:rsid w:val="00191D0A"/>
    <w:rsid w:val="001934ED"/>
    <w:rsid w:val="00194810"/>
    <w:rsid w:val="00197C57"/>
    <w:rsid w:val="001A0384"/>
    <w:rsid w:val="001A27B2"/>
    <w:rsid w:val="001A32B8"/>
    <w:rsid w:val="001A4C21"/>
    <w:rsid w:val="001B1378"/>
    <w:rsid w:val="001B18BB"/>
    <w:rsid w:val="001B3CEB"/>
    <w:rsid w:val="001B582A"/>
    <w:rsid w:val="001B6B52"/>
    <w:rsid w:val="001C15B2"/>
    <w:rsid w:val="001C73D2"/>
    <w:rsid w:val="001C791F"/>
    <w:rsid w:val="001D01CF"/>
    <w:rsid w:val="001D7B9D"/>
    <w:rsid w:val="001E1530"/>
    <w:rsid w:val="001E70B4"/>
    <w:rsid w:val="001F30EC"/>
    <w:rsid w:val="001F5CCA"/>
    <w:rsid w:val="001F7BD4"/>
    <w:rsid w:val="0020016F"/>
    <w:rsid w:val="00201F17"/>
    <w:rsid w:val="00204DAB"/>
    <w:rsid w:val="0020623B"/>
    <w:rsid w:val="00207AD5"/>
    <w:rsid w:val="00212EB1"/>
    <w:rsid w:val="002216E1"/>
    <w:rsid w:val="00222780"/>
    <w:rsid w:val="00223564"/>
    <w:rsid w:val="0022430D"/>
    <w:rsid w:val="00224A0D"/>
    <w:rsid w:val="002313D7"/>
    <w:rsid w:val="00234BE8"/>
    <w:rsid w:val="002363BF"/>
    <w:rsid w:val="00241B0F"/>
    <w:rsid w:val="0024294C"/>
    <w:rsid w:val="002432CC"/>
    <w:rsid w:val="00243C95"/>
    <w:rsid w:val="002446B8"/>
    <w:rsid w:val="00244F3F"/>
    <w:rsid w:val="00246F82"/>
    <w:rsid w:val="00247DA4"/>
    <w:rsid w:val="00252891"/>
    <w:rsid w:val="00256252"/>
    <w:rsid w:val="00261673"/>
    <w:rsid w:val="00263A73"/>
    <w:rsid w:val="0026548A"/>
    <w:rsid w:val="00265A7B"/>
    <w:rsid w:val="002664E9"/>
    <w:rsid w:val="00281130"/>
    <w:rsid w:val="002814AE"/>
    <w:rsid w:val="00281AC0"/>
    <w:rsid w:val="00283014"/>
    <w:rsid w:val="0028546B"/>
    <w:rsid w:val="00287A45"/>
    <w:rsid w:val="002900C8"/>
    <w:rsid w:val="002900EF"/>
    <w:rsid w:val="00290E0C"/>
    <w:rsid w:val="002930E9"/>
    <w:rsid w:val="0029356B"/>
    <w:rsid w:val="00295D53"/>
    <w:rsid w:val="002A11F8"/>
    <w:rsid w:val="002A500F"/>
    <w:rsid w:val="002A619B"/>
    <w:rsid w:val="002A7225"/>
    <w:rsid w:val="002B0670"/>
    <w:rsid w:val="002B2867"/>
    <w:rsid w:val="002B2C10"/>
    <w:rsid w:val="002B747D"/>
    <w:rsid w:val="002C372A"/>
    <w:rsid w:val="002C73FF"/>
    <w:rsid w:val="002C7DC2"/>
    <w:rsid w:val="002D0E20"/>
    <w:rsid w:val="002D3D65"/>
    <w:rsid w:val="002D6293"/>
    <w:rsid w:val="002E374F"/>
    <w:rsid w:val="002E5E43"/>
    <w:rsid w:val="002F097D"/>
    <w:rsid w:val="002F21C1"/>
    <w:rsid w:val="002F31B5"/>
    <w:rsid w:val="002F749F"/>
    <w:rsid w:val="0030050C"/>
    <w:rsid w:val="003007C3"/>
    <w:rsid w:val="00302A6B"/>
    <w:rsid w:val="00303CD5"/>
    <w:rsid w:val="0030500D"/>
    <w:rsid w:val="00305762"/>
    <w:rsid w:val="00310CE1"/>
    <w:rsid w:val="00312BB6"/>
    <w:rsid w:val="003166D1"/>
    <w:rsid w:val="00317DAE"/>
    <w:rsid w:val="00317FD1"/>
    <w:rsid w:val="00320655"/>
    <w:rsid w:val="00321710"/>
    <w:rsid w:val="00321BBF"/>
    <w:rsid w:val="003227BF"/>
    <w:rsid w:val="003253EE"/>
    <w:rsid w:val="00325B1F"/>
    <w:rsid w:val="003261E8"/>
    <w:rsid w:val="00334C48"/>
    <w:rsid w:val="00335896"/>
    <w:rsid w:val="00335E35"/>
    <w:rsid w:val="003372B9"/>
    <w:rsid w:val="003379E1"/>
    <w:rsid w:val="0034476C"/>
    <w:rsid w:val="00356A37"/>
    <w:rsid w:val="003618A1"/>
    <w:rsid w:val="0036601C"/>
    <w:rsid w:val="00366308"/>
    <w:rsid w:val="00373960"/>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B4C26"/>
    <w:rsid w:val="003B561C"/>
    <w:rsid w:val="003B5C2C"/>
    <w:rsid w:val="003C11E2"/>
    <w:rsid w:val="003C158C"/>
    <w:rsid w:val="003C1EE0"/>
    <w:rsid w:val="003C3540"/>
    <w:rsid w:val="003C63D4"/>
    <w:rsid w:val="003C7B01"/>
    <w:rsid w:val="003C7CF0"/>
    <w:rsid w:val="003C7E0A"/>
    <w:rsid w:val="003D0A7B"/>
    <w:rsid w:val="003D1016"/>
    <w:rsid w:val="003D11AE"/>
    <w:rsid w:val="003D16B3"/>
    <w:rsid w:val="003D27C8"/>
    <w:rsid w:val="003D6FF7"/>
    <w:rsid w:val="003E2CD0"/>
    <w:rsid w:val="003E5109"/>
    <w:rsid w:val="003E6024"/>
    <w:rsid w:val="003E72E3"/>
    <w:rsid w:val="003E72FE"/>
    <w:rsid w:val="003F117E"/>
    <w:rsid w:val="003F1CC8"/>
    <w:rsid w:val="003F2D64"/>
    <w:rsid w:val="003F3FB3"/>
    <w:rsid w:val="00401C7E"/>
    <w:rsid w:val="004038DF"/>
    <w:rsid w:val="00407660"/>
    <w:rsid w:val="004100F8"/>
    <w:rsid w:val="004101E4"/>
    <w:rsid w:val="0041171B"/>
    <w:rsid w:val="00412552"/>
    <w:rsid w:val="00415211"/>
    <w:rsid w:val="00422E42"/>
    <w:rsid w:val="004252DF"/>
    <w:rsid w:val="00425A1C"/>
    <w:rsid w:val="00425D8E"/>
    <w:rsid w:val="00426C6D"/>
    <w:rsid w:val="00427458"/>
    <w:rsid w:val="00430040"/>
    <w:rsid w:val="00433A78"/>
    <w:rsid w:val="00433DEE"/>
    <w:rsid w:val="00435259"/>
    <w:rsid w:val="00435B36"/>
    <w:rsid w:val="00436C9F"/>
    <w:rsid w:val="00437698"/>
    <w:rsid w:val="0044336B"/>
    <w:rsid w:val="00445BDE"/>
    <w:rsid w:val="004463CF"/>
    <w:rsid w:val="00446649"/>
    <w:rsid w:val="00452602"/>
    <w:rsid w:val="00455E73"/>
    <w:rsid w:val="0046153B"/>
    <w:rsid w:val="00462E00"/>
    <w:rsid w:val="004648BA"/>
    <w:rsid w:val="004668E5"/>
    <w:rsid w:val="00466BBB"/>
    <w:rsid w:val="004675AE"/>
    <w:rsid w:val="00467B4F"/>
    <w:rsid w:val="00467EBE"/>
    <w:rsid w:val="00476326"/>
    <w:rsid w:val="00476A2E"/>
    <w:rsid w:val="00477A8C"/>
    <w:rsid w:val="00480CD9"/>
    <w:rsid w:val="004834F3"/>
    <w:rsid w:val="00485257"/>
    <w:rsid w:val="00485757"/>
    <w:rsid w:val="004869FA"/>
    <w:rsid w:val="00492702"/>
    <w:rsid w:val="00493363"/>
    <w:rsid w:val="00494027"/>
    <w:rsid w:val="00494EBB"/>
    <w:rsid w:val="0049771B"/>
    <w:rsid w:val="004B537B"/>
    <w:rsid w:val="004C19FA"/>
    <w:rsid w:val="004C3169"/>
    <w:rsid w:val="004C56DE"/>
    <w:rsid w:val="004D180E"/>
    <w:rsid w:val="004D5284"/>
    <w:rsid w:val="004E1804"/>
    <w:rsid w:val="004E3A45"/>
    <w:rsid w:val="004F5ED8"/>
    <w:rsid w:val="004F6F1E"/>
    <w:rsid w:val="004F7C8E"/>
    <w:rsid w:val="004F7D58"/>
    <w:rsid w:val="0050012F"/>
    <w:rsid w:val="00500696"/>
    <w:rsid w:val="00501D49"/>
    <w:rsid w:val="00502CEF"/>
    <w:rsid w:val="00502FA7"/>
    <w:rsid w:val="00504FE4"/>
    <w:rsid w:val="005059F6"/>
    <w:rsid w:val="00514C0F"/>
    <w:rsid w:val="00514C16"/>
    <w:rsid w:val="00515223"/>
    <w:rsid w:val="00517642"/>
    <w:rsid w:val="00521B97"/>
    <w:rsid w:val="005220C6"/>
    <w:rsid w:val="005229F8"/>
    <w:rsid w:val="00526382"/>
    <w:rsid w:val="00532E99"/>
    <w:rsid w:val="00533A0B"/>
    <w:rsid w:val="005349A8"/>
    <w:rsid w:val="00536F2F"/>
    <w:rsid w:val="00537DBF"/>
    <w:rsid w:val="005404E9"/>
    <w:rsid w:val="005423F9"/>
    <w:rsid w:val="0054324C"/>
    <w:rsid w:val="0054392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BF7"/>
    <w:rsid w:val="0059116A"/>
    <w:rsid w:val="005935A5"/>
    <w:rsid w:val="00594A08"/>
    <w:rsid w:val="00594B4C"/>
    <w:rsid w:val="00595F3A"/>
    <w:rsid w:val="005961F9"/>
    <w:rsid w:val="0059733D"/>
    <w:rsid w:val="005A2D30"/>
    <w:rsid w:val="005B102D"/>
    <w:rsid w:val="005B135D"/>
    <w:rsid w:val="005B1AF4"/>
    <w:rsid w:val="005B3955"/>
    <w:rsid w:val="005B4199"/>
    <w:rsid w:val="005B5398"/>
    <w:rsid w:val="005B5D4F"/>
    <w:rsid w:val="005C2D4A"/>
    <w:rsid w:val="005C2DC2"/>
    <w:rsid w:val="005C6DB5"/>
    <w:rsid w:val="005C7AF5"/>
    <w:rsid w:val="005D21DA"/>
    <w:rsid w:val="005D4936"/>
    <w:rsid w:val="005D64B1"/>
    <w:rsid w:val="005D6D7A"/>
    <w:rsid w:val="005E0843"/>
    <w:rsid w:val="005E1473"/>
    <w:rsid w:val="005E18AA"/>
    <w:rsid w:val="005E20C0"/>
    <w:rsid w:val="005E5935"/>
    <w:rsid w:val="005E5B9F"/>
    <w:rsid w:val="005F25C1"/>
    <w:rsid w:val="005F2A3E"/>
    <w:rsid w:val="005F61A8"/>
    <w:rsid w:val="005F6A28"/>
    <w:rsid w:val="00601712"/>
    <w:rsid w:val="00602246"/>
    <w:rsid w:val="006023FB"/>
    <w:rsid w:val="006032F8"/>
    <w:rsid w:val="00604A8C"/>
    <w:rsid w:val="00611EC7"/>
    <w:rsid w:val="0061249E"/>
    <w:rsid w:val="00612F87"/>
    <w:rsid w:val="00613BD7"/>
    <w:rsid w:val="00614A0C"/>
    <w:rsid w:val="00620258"/>
    <w:rsid w:val="006203BD"/>
    <w:rsid w:val="006228D6"/>
    <w:rsid w:val="006256F7"/>
    <w:rsid w:val="00626E96"/>
    <w:rsid w:val="00626F33"/>
    <w:rsid w:val="006300FE"/>
    <w:rsid w:val="00631FC7"/>
    <w:rsid w:val="0063299C"/>
    <w:rsid w:val="00635029"/>
    <w:rsid w:val="006361A8"/>
    <w:rsid w:val="006370C5"/>
    <w:rsid w:val="00641816"/>
    <w:rsid w:val="00644CB4"/>
    <w:rsid w:val="00644D75"/>
    <w:rsid w:val="00645DB6"/>
    <w:rsid w:val="0064686D"/>
    <w:rsid w:val="00646E03"/>
    <w:rsid w:val="006562FE"/>
    <w:rsid w:val="0065650E"/>
    <w:rsid w:val="00657FD6"/>
    <w:rsid w:val="006624F0"/>
    <w:rsid w:val="00664964"/>
    <w:rsid w:val="00666575"/>
    <w:rsid w:val="00667312"/>
    <w:rsid w:val="00670222"/>
    <w:rsid w:val="00671400"/>
    <w:rsid w:val="0067440F"/>
    <w:rsid w:val="00675211"/>
    <w:rsid w:val="00682F82"/>
    <w:rsid w:val="00683004"/>
    <w:rsid w:val="00684208"/>
    <w:rsid w:val="00684370"/>
    <w:rsid w:val="00684B14"/>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7F8"/>
    <w:rsid w:val="006B5C7B"/>
    <w:rsid w:val="006B5E7D"/>
    <w:rsid w:val="006B66DD"/>
    <w:rsid w:val="006B708E"/>
    <w:rsid w:val="006B7B17"/>
    <w:rsid w:val="006B7E72"/>
    <w:rsid w:val="006C0815"/>
    <w:rsid w:val="006C4ED6"/>
    <w:rsid w:val="006D158F"/>
    <w:rsid w:val="006D29E6"/>
    <w:rsid w:val="006D2ED1"/>
    <w:rsid w:val="006D3A38"/>
    <w:rsid w:val="006D4F0E"/>
    <w:rsid w:val="006D5E92"/>
    <w:rsid w:val="006D7FEC"/>
    <w:rsid w:val="006E0D90"/>
    <w:rsid w:val="006E0E7A"/>
    <w:rsid w:val="006E18DB"/>
    <w:rsid w:val="006E301A"/>
    <w:rsid w:val="006E36F8"/>
    <w:rsid w:val="006E6D6A"/>
    <w:rsid w:val="006E762F"/>
    <w:rsid w:val="006F2B05"/>
    <w:rsid w:val="006F39B8"/>
    <w:rsid w:val="006F52A9"/>
    <w:rsid w:val="006F5EF0"/>
    <w:rsid w:val="00700925"/>
    <w:rsid w:val="0070417B"/>
    <w:rsid w:val="00706212"/>
    <w:rsid w:val="00710BE4"/>
    <w:rsid w:val="00712C54"/>
    <w:rsid w:val="007214BD"/>
    <w:rsid w:val="00731C84"/>
    <w:rsid w:val="00732F18"/>
    <w:rsid w:val="007348A2"/>
    <w:rsid w:val="00735172"/>
    <w:rsid w:val="00736ABE"/>
    <w:rsid w:val="007444D5"/>
    <w:rsid w:val="00744D2B"/>
    <w:rsid w:val="007452FF"/>
    <w:rsid w:val="0075108E"/>
    <w:rsid w:val="007516E9"/>
    <w:rsid w:val="00755B85"/>
    <w:rsid w:val="00755D31"/>
    <w:rsid w:val="0075726F"/>
    <w:rsid w:val="00761901"/>
    <w:rsid w:val="007619D5"/>
    <w:rsid w:val="00761E4E"/>
    <w:rsid w:val="007627A1"/>
    <w:rsid w:val="007644FB"/>
    <w:rsid w:val="0076487B"/>
    <w:rsid w:val="00772550"/>
    <w:rsid w:val="00776903"/>
    <w:rsid w:val="007804B5"/>
    <w:rsid w:val="00782D1E"/>
    <w:rsid w:val="00785997"/>
    <w:rsid w:val="00790767"/>
    <w:rsid w:val="007928C7"/>
    <w:rsid w:val="00792B9D"/>
    <w:rsid w:val="00792DC0"/>
    <w:rsid w:val="00796A11"/>
    <w:rsid w:val="007A164B"/>
    <w:rsid w:val="007A6847"/>
    <w:rsid w:val="007A6AD2"/>
    <w:rsid w:val="007A71A5"/>
    <w:rsid w:val="007A77CE"/>
    <w:rsid w:val="007B1914"/>
    <w:rsid w:val="007B59F8"/>
    <w:rsid w:val="007B6C64"/>
    <w:rsid w:val="007B6DA8"/>
    <w:rsid w:val="007C0557"/>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6"/>
    <w:rsid w:val="007E5C78"/>
    <w:rsid w:val="007E68AA"/>
    <w:rsid w:val="007E721C"/>
    <w:rsid w:val="007F08AC"/>
    <w:rsid w:val="007F1587"/>
    <w:rsid w:val="007F2CF7"/>
    <w:rsid w:val="007F3F39"/>
    <w:rsid w:val="007F4131"/>
    <w:rsid w:val="007F4FAD"/>
    <w:rsid w:val="007F5308"/>
    <w:rsid w:val="007F5C92"/>
    <w:rsid w:val="007F5F6F"/>
    <w:rsid w:val="007F771C"/>
    <w:rsid w:val="00804A51"/>
    <w:rsid w:val="00804F39"/>
    <w:rsid w:val="0080525A"/>
    <w:rsid w:val="00805641"/>
    <w:rsid w:val="008063FB"/>
    <w:rsid w:val="00807928"/>
    <w:rsid w:val="00810CE0"/>
    <w:rsid w:val="00811550"/>
    <w:rsid w:val="0081298B"/>
    <w:rsid w:val="00812E25"/>
    <w:rsid w:val="0081342B"/>
    <w:rsid w:val="00815B2F"/>
    <w:rsid w:val="00820746"/>
    <w:rsid w:val="00823AF2"/>
    <w:rsid w:val="00826682"/>
    <w:rsid w:val="00826FFF"/>
    <w:rsid w:val="00835690"/>
    <w:rsid w:val="00841F77"/>
    <w:rsid w:val="00844B47"/>
    <w:rsid w:val="00844B99"/>
    <w:rsid w:val="00844E76"/>
    <w:rsid w:val="00846361"/>
    <w:rsid w:val="0084763D"/>
    <w:rsid w:val="008506B8"/>
    <w:rsid w:val="00851BB5"/>
    <w:rsid w:val="0085207E"/>
    <w:rsid w:val="008521B2"/>
    <w:rsid w:val="0085322D"/>
    <w:rsid w:val="00855633"/>
    <w:rsid w:val="00856BA2"/>
    <w:rsid w:val="00860A64"/>
    <w:rsid w:val="00862384"/>
    <w:rsid w:val="0086317D"/>
    <w:rsid w:val="00867094"/>
    <w:rsid w:val="008673A3"/>
    <w:rsid w:val="0086756C"/>
    <w:rsid w:val="008706FC"/>
    <w:rsid w:val="00873D0E"/>
    <w:rsid w:val="00874E07"/>
    <w:rsid w:val="008764F9"/>
    <w:rsid w:val="00884409"/>
    <w:rsid w:val="00884D0F"/>
    <w:rsid w:val="0088531B"/>
    <w:rsid w:val="008865B9"/>
    <w:rsid w:val="00886AA0"/>
    <w:rsid w:val="00891A61"/>
    <w:rsid w:val="0089212E"/>
    <w:rsid w:val="0089593A"/>
    <w:rsid w:val="00897DC8"/>
    <w:rsid w:val="008A3FE3"/>
    <w:rsid w:val="008A577B"/>
    <w:rsid w:val="008A5962"/>
    <w:rsid w:val="008A5BFF"/>
    <w:rsid w:val="008A67F1"/>
    <w:rsid w:val="008B2F4C"/>
    <w:rsid w:val="008B3CBB"/>
    <w:rsid w:val="008B3D5A"/>
    <w:rsid w:val="008B52F0"/>
    <w:rsid w:val="008B6477"/>
    <w:rsid w:val="008B7983"/>
    <w:rsid w:val="008C08B8"/>
    <w:rsid w:val="008C20BF"/>
    <w:rsid w:val="008C382F"/>
    <w:rsid w:val="008C4DB6"/>
    <w:rsid w:val="008D16C0"/>
    <w:rsid w:val="008D4AE0"/>
    <w:rsid w:val="008D4B26"/>
    <w:rsid w:val="008E24A2"/>
    <w:rsid w:val="008E3185"/>
    <w:rsid w:val="008E6DD4"/>
    <w:rsid w:val="008E6E88"/>
    <w:rsid w:val="008E75E9"/>
    <w:rsid w:val="008E764D"/>
    <w:rsid w:val="008F151B"/>
    <w:rsid w:val="008F4BB2"/>
    <w:rsid w:val="008F566C"/>
    <w:rsid w:val="0090010D"/>
    <w:rsid w:val="00904805"/>
    <w:rsid w:val="00904C13"/>
    <w:rsid w:val="00905BBB"/>
    <w:rsid w:val="00910233"/>
    <w:rsid w:val="00914E26"/>
    <w:rsid w:val="00914FFC"/>
    <w:rsid w:val="00917668"/>
    <w:rsid w:val="00917CA7"/>
    <w:rsid w:val="00922D73"/>
    <w:rsid w:val="009241A7"/>
    <w:rsid w:val="00924553"/>
    <w:rsid w:val="009329F2"/>
    <w:rsid w:val="009355FA"/>
    <w:rsid w:val="00937034"/>
    <w:rsid w:val="00937DBC"/>
    <w:rsid w:val="0094255D"/>
    <w:rsid w:val="009433E6"/>
    <w:rsid w:val="00943888"/>
    <w:rsid w:val="009438FA"/>
    <w:rsid w:val="009452BC"/>
    <w:rsid w:val="00954DED"/>
    <w:rsid w:val="00962695"/>
    <w:rsid w:val="00963200"/>
    <w:rsid w:val="0096567C"/>
    <w:rsid w:val="0096728D"/>
    <w:rsid w:val="009735C9"/>
    <w:rsid w:val="009741A1"/>
    <w:rsid w:val="009818A8"/>
    <w:rsid w:val="0098203A"/>
    <w:rsid w:val="00982D30"/>
    <w:rsid w:val="00982EB3"/>
    <w:rsid w:val="009872F4"/>
    <w:rsid w:val="0099016A"/>
    <w:rsid w:val="00990A34"/>
    <w:rsid w:val="009943E5"/>
    <w:rsid w:val="009953CB"/>
    <w:rsid w:val="00995507"/>
    <w:rsid w:val="009956A4"/>
    <w:rsid w:val="0099694C"/>
    <w:rsid w:val="009A3752"/>
    <w:rsid w:val="009B5374"/>
    <w:rsid w:val="009C0BA5"/>
    <w:rsid w:val="009C5E02"/>
    <w:rsid w:val="009C5FAB"/>
    <w:rsid w:val="009D358D"/>
    <w:rsid w:val="009D5DC8"/>
    <w:rsid w:val="009E0897"/>
    <w:rsid w:val="009E5637"/>
    <w:rsid w:val="009E5AD7"/>
    <w:rsid w:val="009E7420"/>
    <w:rsid w:val="009F74D2"/>
    <w:rsid w:val="00A11873"/>
    <w:rsid w:val="00A119DF"/>
    <w:rsid w:val="00A13ADE"/>
    <w:rsid w:val="00A144E1"/>
    <w:rsid w:val="00A15106"/>
    <w:rsid w:val="00A153F4"/>
    <w:rsid w:val="00A1583A"/>
    <w:rsid w:val="00A25279"/>
    <w:rsid w:val="00A30B1F"/>
    <w:rsid w:val="00A34684"/>
    <w:rsid w:val="00A40E10"/>
    <w:rsid w:val="00A4578C"/>
    <w:rsid w:val="00A4772D"/>
    <w:rsid w:val="00A511A9"/>
    <w:rsid w:val="00A5201A"/>
    <w:rsid w:val="00A52846"/>
    <w:rsid w:val="00A537ED"/>
    <w:rsid w:val="00A54C9F"/>
    <w:rsid w:val="00A55688"/>
    <w:rsid w:val="00A61673"/>
    <w:rsid w:val="00A61D16"/>
    <w:rsid w:val="00A677F0"/>
    <w:rsid w:val="00A67ADE"/>
    <w:rsid w:val="00A7247E"/>
    <w:rsid w:val="00A744ED"/>
    <w:rsid w:val="00A75B7A"/>
    <w:rsid w:val="00A761AD"/>
    <w:rsid w:val="00A763F0"/>
    <w:rsid w:val="00A7653D"/>
    <w:rsid w:val="00A81897"/>
    <w:rsid w:val="00A82F17"/>
    <w:rsid w:val="00A83291"/>
    <w:rsid w:val="00A864F4"/>
    <w:rsid w:val="00A8709F"/>
    <w:rsid w:val="00A95085"/>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A62"/>
    <w:rsid w:val="00AD047E"/>
    <w:rsid w:val="00AD099B"/>
    <w:rsid w:val="00AD264F"/>
    <w:rsid w:val="00AE09F6"/>
    <w:rsid w:val="00AE0B7B"/>
    <w:rsid w:val="00AE3DB4"/>
    <w:rsid w:val="00AE46C8"/>
    <w:rsid w:val="00AE528E"/>
    <w:rsid w:val="00AF0EE5"/>
    <w:rsid w:val="00AF497B"/>
    <w:rsid w:val="00AF4B6D"/>
    <w:rsid w:val="00AF4B83"/>
    <w:rsid w:val="00AF555E"/>
    <w:rsid w:val="00AF7EAD"/>
    <w:rsid w:val="00B00EB5"/>
    <w:rsid w:val="00B03F93"/>
    <w:rsid w:val="00B1032E"/>
    <w:rsid w:val="00B11C5C"/>
    <w:rsid w:val="00B24402"/>
    <w:rsid w:val="00B2709B"/>
    <w:rsid w:val="00B27108"/>
    <w:rsid w:val="00B30065"/>
    <w:rsid w:val="00B3349D"/>
    <w:rsid w:val="00B346C4"/>
    <w:rsid w:val="00B36717"/>
    <w:rsid w:val="00B40146"/>
    <w:rsid w:val="00B40C3C"/>
    <w:rsid w:val="00B44395"/>
    <w:rsid w:val="00B44C57"/>
    <w:rsid w:val="00B47B52"/>
    <w:rsid w:val="00B519F9"/>
    <w:rsid w:val="00B55A4D"/>
    <w:rsid w:val="00B55D3C"/>
    <w:rsid w:val="00B56170"/>
    <w:rsid w:val="00B57263"/>
    <w:rsid w:val="00B57A92"/>
    <w:rsid w:val="00B57E8F"/>
    <w:rsid w:val="00B63E38"/>
    <w:rsid w:val="00B676D3"/>
    <w:rsid w:val="00B67D9E"/>
    <w:rsid w:val="00B70AB1"/>
    <w:rsid w:val="00B72FD2"/>
    <w:rsid w:val="00B75895"/>
    <w:rsid w:val="00B75E65"/>
    <w:rsid w:val="00B76BD8"/>
    <w:rsid w:val="00B85563"/>
    <w:rsid w:val="00B90679"/>
    <w:rsid w:val="00B90D09"/>
    <w:rsid w:val="00BA0192"/>
    <w:rsid w:val="00BA032E"/>
    <w:rsid w:val="00BA04C5"/>
    <w:rsid w:val="00BA082C"/>
    <w:rsid w:val="00BA3084"/>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1922"/>
    <w:rsid w:val="00BD32AC"/>
    <w:rsid w:val="00BD4C6B"/>
    <w:rsid w:val="00BD6198"/>
    <w:rsid w:val="00BD665D"/>
    <w:rsid w:val="00BE2B69"/>
    <w:rsid w:val="00BE5871"/>
    <w:rsid w:val="00BE5DF3"/>
    <w:rsid w:val="00BE77AF"/>
    <w:rsid w:val="00BF792B"/>
    <w:rsid w:val="00C001E1"/>
    <w:rsid w:val="00C002E4"/>
    <w:rsid w:val="00C007FD"/>
    <w:rsid w:val="00C01606"/>
    <w:rsid w:val="00C02863"/>
    <w:rsid w:val="00C04885"/>
    <w:rsid w:val="00C061F1"/>
    <w:rsid w:val="00C11DEC"/>
    <w:rsid w:val="00C14509"/>
    <w:rsid w:val="00C14A23"/>
    <w:rsid w:val="00C16FFE"/>
    <w:rsid w:val="00C20C3D"/>
    <w:rsid w:val="00C225AD"/>
    <w:rsid w:val="00C23AC2"/>
    <w:rsid w:val="00C24267"/>
    <w:rsid w:val="00C2482A"/>
    <w:rsid w:val="00C328F8"/>
    <w:rsid w:val="00C32A46"/>
    <w:rsid w:val="00C35776"/>
    <w:rsid w:val="00C45641"/>
    <w:rsid w:val="00C47549"/>
    <w:rsid w:val="00C54F10"/>
    <w:rsid w:val="00C567E1"/>
    <w:rsid w:val="00C571F8"/>
    <w:rsid w:val="00C60617"/>
    <w:rsid w:val="00C6295B"/>
    <w:rsid w:val="00C65412"/>
    <w:rsid w:val="00C66585"/>
    <w:rsid w:val="00C67727"/>
    <w:rsid w:val="00C7202E"/>
    <w:rsid w:val="00C72808"/>
    <w:rsid w:val="00C72DAF"/>
    <w:rsid w:val="00C73E45"/>
    <w:rsid w:val="00C7530C"/>
    <w:rsid w:val="00C753E0"/>
    <w:rsid w:val="00C77A14"/>
    <w:rsid w:val="00C802D7"/>
    <w:rsid w:val="00C82A5C"/>
    <w:rsid w:val="00C86D0F"/>
    <w:rsid w:val="00C87D4D"/>
    <w:rsid w:val="00C91406"/>
    <w:rsid w:val="00C9244D"/>
    <w:rsid w:val="00C94F24"/>
    <w:rsid w:val="00CA309C"/>
    <w:rsid w:val="00CA35EB"/>
    <w:rsid w:val="00CA5096"/>
    <w:rsid w:val="00CA5551"/>
    <w:rsid w:val="00CB1A5D"/>
    <w:rsid w:val="00CB4BDB"/>
    <w:rsid w:val="00CC2B5A"/>
    <w:rsid w:val="00CC332D"/>
    <w:rsid w:val="00CC3789"/>
    <w:rsid w:val="00CC4A68"/>
    <w:rsid w:val="00CC5322"/>
    <w:rsid w:val="00CC55FE"/>
    <w:rsid w:val="00CC7335"/>
    <w:rsid w:val="00CD42FA"/>
    <w:rsid w:val="00CD55B3"/>
    <w:rsid w:val="00CD5B68"/>
    <w:rsid w:val="00CD5EA3"/>
    <w:rsid w:val="00CD74A2"/>
    <w:rsid w:val="00CE5B06"/>
    <w:rsid w:val="00CE60DB"/>
    <w:rsid w:val="00CE7427"/>
    <w:rsid w:val="00CE790B"/>
    <w:rsid w:val="00CF1DA4"/>
    <w:rsid w:val="00CF2232"/>
    <w:rsid w:val="00CF2B50"/>
    <w:rsid w:val="00CF3624"/>
    <w:rsid w:val="00CF378B"/>
    <w:rsid w:val="00CF47FA"/>
    <w:rsid w:val="00CF53C4"/>
    <w:rsid w:val="00CF692E"/>
    <w:rsid w:val="00D03551"/>
    <w:rsid w:val="00D047F0"/>
    <w:rsid w:val="00D06785"/>
    <w:rsid w:val="00D07D4F"/>
    <w:rsid w:val="00D114A5"/>
    <w:rsid w:val="00D11EC9"/>
    <w:rsid w:val="00D12492"/>
    <w:rsid w:val="00D14ADC"/>
    <w:rsid w:val="00D16D75"/>
    <w:rsid w:val="00D22119"/>
    <w:rsid w:val="00D22FEA"/>
    <w:rsid w:val="00D234E1"/>
    <w:rsid w:val="00D25970"/>
    <w:rsid w:val="00D30546"/>
    <w:rsid w:val="00D342E1"/>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2B77"/>
    <w:rsid w:val="00D64751"/>
    <w:rsid w:val="00D704D5"/>
    <w:rsid w:val="00D70687"/>
    <w:rsid w:val="00D71139"/>
    <w:rsid w:val="00D71A04"/>
    <w:rsid w:val="00D72DEC"/>
    <w:rsid w:val="00D7442E"/>
    <w:rsid w:val="00D74718"/>
    <w:rsid w:val="00D7543E"/>
    <w:rsid w:val="00D759B7"/>
    <w:rsid w:val="00D77E5F"/>
    <w:rsid w:val="00D817A4"/>
    <w:rsid w:val="00D82FEA"/>
    <w:rsid w:val="00DA043C"/>
    <w:rsid w:val="00DA268F"/>
    <w:rsid w:val="00DA3BB7"/>
    <w:rsid w:val="00DA492D"/>
    <w:rsid w:val="00DA5F72"/>
    <w:rsid w:val="00DA6B4A"/>
    <w:rsid w:val="00DB744F"/>
    <w:rsid w:val="00DC1487"/>
    <w:rsid w:val="00DC2062"/>
    <w:rsid w:val="00DC5558"/>
    <w:rsid w:val="00DC68EC"/>
    <w:rsid w:val="00DD170C"/>
    <w:rsid w:val="00DD55C4"/>
    <w:rsid w:val="00DD6C94"/>
    <w:rsid w:val="00DE04FC"/>
    <w:rsid w:val="00DE0DF9"/>
    <w:rsid w:val="00DE27FC"/>
    <w:rsid w:val="00DE477B"/>
    <w:rsid w:val="00DE5285"/>
    <w:rsid w:val="00DE64A7"/>
    <w:rsid w:val="00DF0F96"/>
    <w:rsid w:val="00DF2057"/>
    <w:rsid w:val="00DF2926"/>
    <w:rsid w:val="00DF5F79"/>
    <w:rsid w:val="00DF656F"/>
    <w:rsid w:val="00DF68C7"/>
    <w:rsid w:val="00E030B7"/>
    <w:rsid w:val="00E04F6E"/>
    <w:rsid w:val="00E05019"/>
    <w:rsid w:val="00E05463"/>
    <w:rsid w:val="00E065C3"/>
    <w:rsid w:val="00E067FC"/>
    <w:rsid w:val="00E06C8C"/>
    <w:rsid w:val="00E10618"/>
    <w:rsid w:val="00E10D8E"/>
    <w:rsid w:val="00E138C4"/>
    <w:rsid w:val="00E13CC6"/>
    <w:rsid w:val="00E15210"/>
    <w:rsid w:val="00E165B8"/>
    <w:rsid w:val="00E2173E"/>
    <w:rsid w:val="00E2239D"/>
    <w:rsid w:val="00E24737"/>
    <w:rsid w:val="00E25CD3"/>
    <w:rsid w:val="00E31688"/>
    <w:rsid w:val="00E339A6"/>
    <w:rsid w:val="00E346E7"/>
    <w:rsid w:val="00E34C47"/>
    <w:rsid w:val="00E359D8"/>
    <w:rsid w:val="00E372B5"/>
    <w:rsid w:val="00E414F2"/>
    <w:rsid w:val="00E467C4"/>
    <w:rsid w:val="00E50FF3"/>
    <w:rsid w:val="00E53066"/>
    <w:rsid w:val="00E61E7D"/>
    <w:rsid w:val="00E7335A"/>
    <w:rsid w:val="00E841DB"/>
    <w:rsid w:val="00E85602"/>
    <w:rsid w:val="00E86F6E"/>
    <w:rsid w:val="00E90186"/>
    <w:rsid w:val="00E92A81"/>
    <w:rsid w:val="00EA13DD"/>
    <w:rsid w:val="00EA2205"/>
    <w:rsid w:val="00EA29EB"/>
    <w:rsid w:val="00EA32A2"/>
    <w:rsid w:val="00EA391D"/>
    <w:rsid w:val="00EA5B07"/>
    <w:rsid w:val="00EA5B3B"/>
    <w:rsid w:val="00EA6C96"/>
    <w:rsid w:val="00EB2517"/>
    <w:rsid w:val="00EB324D"/>
    <w:rsid w:val="00EB34C7"/>
    <w:rsid w:val="00EB59D6"/>
    <w:rsid w:val="00EC4214"/>
    <w:rsid w:val="00EC6661"/>
    <w:rsid w:val="00EC6EC3"/>
    <w:rsid w:val="00ED2719"/>
    <w:rsid w:val="00ED3CD4"/>
    <w:rsid w:val="00ED4A26"/>
    <w:rsid w:val="00EE1BD5"/>
    <w:rsid w:val="00EE333A"/>
    <w:rsid w:val="00EE4449"/>
    <w:rsid w:val="00EF194D"/>
    <w:rsid w:val="00EF5404"/>
    <w:rsid w:val="00EF5835"/>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43BD"/>
    <w:rsid w:val="00F2565B"/>
    <w:rsid w:val="00F256B2"/>
    <w:rsid w:val="00F2641D"/>
    <w:rsid w:val="00F2785E"/>
    <w:rsid w:val="00F302AB"/>
    <w:rsid w:val="00F303CE"/>
    <w:rsid w:val="00F31ABA"/>
    <w:rsid w:val="00F35DF1"/>
    <w:rsid w:val="00F36468"/>
    <w:rsid w:val="00F37ADB"/>
    <w:rsid w:val="00F40A4B"/>
    <w:rsid w:val="00F45FDB"/>
    <w:rsid w:val="00F478B3"/>
    <w:rsid w:val="00F5104C"/>
    <w:rsid w:val="00F516FF"/>
    <w:rsid w:val="00F52979"/>
    <w:rsid w:val="00F53FA3"/>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76BE"/>
    <w:rsid w:val="00F87CBB"/>
    <w:rsid w:val="00F9051A"/>
    <w:rsid w:val="00F93A76"/>
    <w:rsid w:val="00F93EEC"/>
    <w:rsid w:val="00F950DF"/>
    <w:rsid w:val="00F97ABD"/>
    <w:rsid w:val="00FA451F"/>
    <w:rsid w:val="00FB09B5"/>
    <w:rsid w:val="00FB0F54"/>
    <w:rsid w:val="00FB1797"/>
    <w:rsid w:val="00FB24C3"/>
    <w:rsid w:val="00FB34CB"/>
    <w:rsid w:val="00FB76F0"/>
    <w:rsid w:val="00FC0236"/>
    <w:rsid w:val="00FC223B"/>
    <w:rsid w:val="00FC6699"/>
    <w:rsid w:val="00FD42C4"/>
    <w:rsid w:val="00FD6978"/>
    <w:rsid w:val="00FD6D81"/>
    <w:rsid w:val="00FD6ECE"/>
    <w:rsid w:val="00FE1827"/>
    <w:rsid w:val="00FE30C8"/>
    <w:rsid w:val="00FE6AD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2"/>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3AB3-BEA9-4483-8C6F-F562C0A3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Lisa Cooper</cp:lastModifiedBy>
  <cp:revision>2</cp:revision>
  <cp:lastPrinted>2018-05-30T15:47:00Z</cp:lastPrinted>
  <dcterms:created xsi:type="dcterms:W3CDTF">2018-08-14T14:59:00Z</dcterms:created>
  <dcterms:modified xsi:type="dcterms:W3CDTF">2018-08-14T14:59:00Z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