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1F17" w14:textId="77777777" w:rsidR="00761E4E" w:rsidRDefault="00612F87" w:rsidP="00F75897">
      <w:pPr>
        <w:pStyle w:val="NoSpacing"/>
        <w:ind w:left="180"/>
        <w:rPr>
          <w:rFonts w:cstheme="minorHAnsi"/>
        </w:rPr>
      </w:pPr>
      <w:r w:rsidRPr="00761E4E">
        <w:rPr>
          <w:rFonts w:cstheme="minorHAnsi"/>
        </w:rPr>
        <w:t>CNY Works, Inc.</w:t>
      </w:r>
    </w:p>
    <w:p w14:paraId="57905AE5" w14:textId="77777777" w:rsidR="00874E07" w:rsidRPr="00761E4E" w:rsidRDefault="007F4FAD" w:rsidP="00F75897">
      <w:pPr>
        <w:pStyle w:val="NoSpacing"/>
        <w:ind w:left="180"/>
        <w:rPr>
          <w:rFonts w:cstheme="minorHAnsi"/>
        </w:rPr>
      </w:pPr>
      <w:r w:rsidRPr="00761E4E">
        <w:rPr>
          <w:rFonts w:cstheme="minorHAnsi"/>
        </w:rPr>
        <w:t>Board</w:t>
      </w:r>
      <w:r w:rsidR="00C86D0F">
        <w:rPr>
          <w:rFonts w:cstheme="minorHAnsi"/>
        </w:rPr>
        <w:t xml:space="preserve"> of Directors’ Meeting Minutes</w:t>
      </w:r>
    </w:p>
    <w:p w14:paraId="57FBDD1B" w14:textId="14ACF95F" w:rsidR="007F4FAD" w:rsidRPr="00761E4E" w:rsidRDefault="00612F87" w:rsidP="00F75897">
      <w:pPr>
        <w:pStyle w:val="NoSpacing"/>
        <w:ind w:left="180"/>
        <w:rPr>
          <w:rFonts w:cstheme="minorHAnsi"/>
        </w:rPr>
      </w:pPr>
      <w:r w:rsidRPr="00761E4E">
        <w:rPr>
          <w:rFonts w:cstheme="minorHAnsi"/>
        </w:rPr>
        <w:t xml:space="preserve">Date: </w:t>
      </w:r>
      <w:r w:rsidR="00570866" w:rsidRPr="00761E4E">
        <w:rPr>
          <w:rFonts w:cstheme="minorHAnsi"/>
        </w:rPr>
        <w:t>Friday</w:t>
      </w:r>
      <w:r w:rsidR="005E18AA">
        <w:rPr>
          <w:rFonts w:cstheme="minorHAnsi"/>
        </w:rPr>
        <w:t xml:space="preserve">, </w:t>
      </w:r>
      <w:r w:rsidR="00186757">
        <w:rPr>
          <w:rFonts w:cstheme="minorHAnsi"/>
        </w:rPr>
        <w:t>November 30</w:t>
      </w:r>
      <w:r w:rsidR="000D6DED">
        <w:rPr>
          <w:rFonts w:cstheme="minorHAnsi"/>
        </w:rPr>
        <w:t>, 2018</w:t>
      </w:r>
    </w:p>
    <w:p w14:paraId="745E2D72" w14:textId="77777777" w:rsidR="00612F87" w:rsidRPr="00761E4E" w:rsidRDefault="00AF4B83" w:rsidP="00F75897">
      <w:pPr>
        <w:pStyle w:val="NoSpacing"/>
        <w:ind w:left="180"/>
        <w:rPr>
          <w:rFonts w:cstheme="minorHAnsi"/>
        </w:rPr>
      </w:pPr>
      <w:r w:rsidRPr="00761E4E">
        <w:rPr>
          <w:rFonts w:cstheme="minorHAnsi"/>
        </w:rPr>
        <w:t>Time: 12:00 PM</w:t>
      </w:r>
    </w:p>
    <w:p w14:paraId="5C026A0B" w14:textId="77777777" w:rsidR="00612F87" w:rsidRDefault="00612F87" w:rsidP="00F75897">
      <w:pPr>
        <w:pStyle w:val="NoSpacing"/>
        <w:ind w:left="180"/>
        <w:rPr>
          <w:rFonts w:cstheme="minorHAnsi"/>
        </w:rPr>
      </w:pPr>
      <w:r w:rsidRPr="00761E4E">
        <w:rPr>
          <w:rFonts w:cstheme="minorHAnsi"/>
        </w:rPr>
        <w:t xml:space="preserve">Location: </w:t>
      </w:r>
      <w:r w:rsidR="003C158C">
        <w:rPr>
          <w:rFonts w:cstheme="minorHAnsi"/>
        </w:rPr>
        <w:t>960 James Street</w:t>
      </w:r>
    </w:p>
    <w:p w14:paraId="63AB1D1B" w14:textId="77777777" w:rsidR="00612F87" w:rsidRPr="00761E4E" w:rsidRDefault="00612F87" w:rsidP="00F75897">
      <w:pPr>
        <w:spacing w:after="0" w:line="240" w:lineRule="auto"/>
        <w:ind w:left="180"/>
        <w:rPr>
          <w:rFonts w:cstheme="minorHAnsi"/>
        </w:rPr>
      </w:pPr>
    </w:p>
    <w:p w14:paraId="36889157" w14:textId="2ABDF5A6" w:rsidR="00612F87" w:rsidRPr="00761E4E" w:rsidRDefault="00612F87" w:rsidP="00F75897">
      <w:pPr>
        <w:spacing w:after="0" w:line="240" w:lineRule="auto"/>
        <w:ind w:left="180"/>
        <w:rPr>
          <w:rFonts w:cstheme="minorHAnsi"/>
        </w:rPr>
      </w:pPr>
      <w:r w:rsidRPr="00761E4E">
        <w:rPr>
          <w:rFonts w:cstheme="minorHAnsi"/>
          <w:b/>
        </w:rPr>
        <w:t>Present</w:t>
      </w:r>
      <w:r w:rsidR="007C7F48">
        <w:rPr>
          <w:rFonts w:cstheme="minorHAnsi"/>
        </w:rPr>
        <w:t>:</w:t>
      </w:r>
      <w:r w:rsidR="007D5EB6" w:rsidRPr="00761E4E">
        <w:rPr>
          <w:rFonts w:cstheme="minorHAnsi"/>
        </w:rPr>
        <w:t xml:space="preserve"> </w:t>
      </w:r>
      <w:r w:rsidR="00B40C3C">
        <w:rPr>
          <w:rFonts w:cstheme="minorHAnsi"/>
        </w:rPr>
        <w:t xml:space="preserve"> </w:t>
      </w:r>
      <w:r w:rsidR="00186757">
        <w:rPr>
          <w:rFonts w:cstheme="minorHAnsi"/>
        </w:rPr>
        <w:t xml:space="preserve">Pat Bliss, Frank Caliva, Jason Chiesa, </w:t>
      </w:r>
      <w:r w:rsidR="0065150F">
        <w:rPr>
          <w:rFonts w:cstheme="minorHAnsi"/>
        </w:rPr>
        <w:t>Jim Fellows, David Goodness, Kathy Kotz, William Leiker, Bob Leslie, Janice Mayne, Mike Metzgar, Don Napier, Ann Marie Taliercio, Mari Ukleya, Janette Van Wie, Diana Wolgemuth, Randall Wolken</w:t>
      </w:r>
    </w:p>
    <w:p w14:paraId="303C8C1A" w14:textId="77777777" w:rsidR="00612F87" w:rsidRPr="00761E4E" w:rsidRDefault="00612F87" w:rsidP="00F75897">
      <w:pPr>
        <w:spacing w:after="0" w:line="240" w:lineRule="auto"/>
        <w:ind w:left="180"/>
        <w:rPr>
          <w:rFonts w:cstheme="minorHAnsi"/>
        </w:rPr>
      </w:pPr>
    </w:p>
    <w:p w14:paraId="1DD77E97" w14:textId="0BC9ACB1" w:rsidR="00612F87" w:rsidRPr="00761E4E" w:rsidRDefault="00612F87" w:rsidP="00F75897">
      <w:pPr>
        <w:spacing w:after="0" w:line="240" w:lineRule="auto"/>
        <w:ind w:left="180"/>
        <w:rPr>
          <w:rFonts w:cstheme="minorHAnsi"/>
        </w:rPr>
      </w:pPr>
      <w:r w:rsidRPr="00761E4E">
        <w:rPr>
          <w:rFonts w:cstheme="minorHAnsi"/>
          <w:b/>
        </w:rPr>
        <w:t>Absent</w:t>
      </w:r>
      <w:r w:rsidRPr="00761E4E">
        <w:rPr>
          <w:rFonts w:cstheme="minorHAnsi"/>
        </w:rPr>
        <w:t xml:space="preserve">:  </w:t>
      </w:r>
      <w:bookmarkStart w:id="0" w:name="_Hlk509225007"/>
      <w:r w:rsidR="00EF63DC">
        <w:rPr>
          <w:rFonts w:cstheme="minorHAnsi"/>
        </w:rPr>
        <w:t>El-Java Abdul-Qadir</w:t>
      </w:r>
      <w:bookmarkEnd w:id="0"/>
      <w:r w:rsidR="00EF63DC">
        <w:rPr>
          <w:rFonts w:cstheme="minorHAnsi"/>
        </w:rPr>
        <w:t xml:space="preserve">, </w:t>
      </w:r>
      <w:r w:rsidR="0065150F">
        <w:rPr>
          <w:rFonts w:cstheme="minorHAnsi"/>
        </w:rPr>
        <w:t>Janet Burke, Gary Cannerelli, Jim DiBlasi, Neil Falcone, William Fisher, Alan Marzullo, Jeanne Morelli, Duane Owens, Tim Penix, Joseph Rufo, Patrick Sheppard</w:t>
      </w:r>
    </w:p>
    <w:p w14:paraId="6F2022B8" w14:textId="77777777" w:rsidR="00612F87" w:rsidRPr="00761E4E" w:rsidRDefault="00612F87" w:rsidP="00F75897">
      <w:pPr>
        <w:spacing w:after="0" w:line="240" w:lineRule="auto"/>
        <w:ind w:left="180"/>
        <w:rPr>
          <w:rFonts w:cstheme="minorHAnsi"/>
        </w:rPr>
      </w:pPr>
    </w:p>
    <w:p w14:paraId="3EE0F211" w14:textId="50B3DFB3" w:rsidR="00612F87" w:rsidRDefault="00E76C2D" w:rsidP="00F75897">
      <w:pPr>
        <w:spacing w:after="0" w:line="240" w:lineRule="auto"/>
        <w:ind w:left="180"/>
        <w:rPr>
          <w:rFonts w:cstheme="minorHAnsi"/>
        </w:rPr>
      </w:pPr>
      <w:r>
        <w:rPr>
          <w:rFonts w:cstheme="minorHAnsi"/>
          <w:b/>
        </w:rPr>
        <w:t xml:space="preserve">CNY Works/Partner </w:t>
      </w:r>
      <w:r w:rsidR="00612F87" w:rsidRPr="00761E4E">
        <w:rPr>
          <w:rFonts w:cstheme="minorHAnsi"/>
          <w:b/>
        </w:rPr>
        <w:t>Staff Present</w:t>
      </w:r>
      <w:r w:rsidR="00612F87" w:rsidRPr="00761E4E">
        <w:rPr>
          <w:rFonts w:cstheme="minorHAnsi"/>
        </w:rPr>
        <w:t xml:space="preserve">:  </w:t>
      </w:r>
      <w:r w:rsidR="00570866" w:rsidRPr="00761E4E">
        <w:rPr>
          <w:rFonts w:cstheme="minorHAnsi"/>
        </w:rPr>
        <w:t xml:space="preserve"> </w:t>
      </w:r>
      <w:r w:rsidR="005E18AA">
        <w:rPr>
          <w:rFonts w:cstheme="minorHAnsi"/>
        </w:rPr>
        <w:t>Sheryl Bowman,</w:t>
      </w:r>
      <w:r w:rsidR="00143EF5">
        <w:rPr>
          <w:rFonts w:cstheme="minorHAnsi"/>
        </w:rPr>
        <w:t xml:space="preserve"> </w:t>
      </w:r>
      <w:r w:rsidR="0058162A">
        <w:rPr>
          <w:rFonts w:cstheme="minorHAnsi"/>
        </w:rPr>
        <w:t xml:space="preserve">Lisa Cooper, </w:t>
      </w:r>
      <w:r w:rsidR="005E18AA">
        <w:rPr>
          <w:rFonts w:cstheme="minorHAnsi"/>
        </w:rPr>
        <w:t>Val England</w:t>
      </w:r>
      <w:r w:rsidR="00D51D2F">
        <w:rPr>
          <w:rFonts w:cstheme="minorHAnsi"/>
        </w:rPr>
        <w:t xml:space="preserve">, </w:t>
      </w:r>
      <w:r>
        <w:rPr>
          <w:rFonts w:cstheme="minorHAnsi"/>
        </w:rPr>
        <w:t xml:space="preserve">Marcy Grenier, </w:t>
      </w:r>
      <w:r w:rsidR="000407D1">
        <w:rPr>
          <w:rFonts w:cstheme="minorHAnsi"/>
        </w:rPr>
        <w:t xml:space="preserve">Peter Naughton, </w:t>
      </w:r>
      <w:r w:rsidR="0065150F">
        <w:rPr>
          <w:rFonts w:cstheme="minorHAnsi"/>
        </w:rPr>
        <w:t>H</w:t>
      </w:r>
      <w:r w:rsidR="00BB0772" w:rsidRPr="00761E4E">
        <w:rPr>
          <w:rFonts w:cstheme="minorHAnsi"/>
        </w:rPr>
        <w:t xml:space="preserve">eather Pitt, </w:t>
      </w:r>
      <w:r w:rsidR="00570866" w:rsidRPr="00761E4E">
        <w:rPr>
          <w:rFonts w:cstheme="minorHAnsi"/>
        </w:rPr>
        <w:t>Lenore Sealy</w:t>
      </w:r>
      <w:r w:rsidR="00492702">
        <w:rPr>
          <w:rFonts w:cstheme="minorHAnsi"/>
        </w:rPr>
        <w:t>, Amy Stage</w:t>
      </w:r>
      <w:r w:rsidR="0046526C">
        <w:rPr>
          <w:rFonts w:cstheme="minorHAnsi"/>
        </w:rPr>
        <w:t>, Jessica Sweet</w:t>
      </w:r>
    </w:p>
    <w:p w14:paraId="1F99BA95" w14:textId="4AD4BCE7" w:rsidR="0065150F" w:rsidRDefault="0065150F" w:rsidP="00F75897">
      <w:pPr>
        <w:spacing w:after="0" w:line="240" w:lineRule="auto"/>
        <w:ind w:left="180"/>
        <w:rPr>
          <w:rFonts w:cstheme="minorHAnsi"/>
        </w:rPr>
      </w:pPr>
    </w:p>
    <w:p w14:paraId="5E5FD55D" w14:textId="2E0AF3D4" w:rsidR="0065150F" w:rsidRPr="0065150F" w:rsidRDefault="0065150F" w:rsidP="00F75897">
      <w:pPr>
        <w:spacing w:after="0" w:line="240" w:lineRule="auto"/>
        <w:ind w:left="180"/>
        <w:rPr>
          <w:rFonts w:cstheme="minorHAnsi"/>
        </w:rPr>
      </w:pPr>
      <w:r w:rsidRPr="0065150F">
        <w:rPr>
          <w:rFonts w:cstheme="minorHAnsi"/>
          <w:b/>
        </w:rPr>
        <w:t>Guest</w:t>
      </w:r>
      <w:r w:rsidR="003F484B">
        <w:rPr>
          <w:rFonts w:cstheme="minorHAnsi"/>
          <w:b/>
        </w:rPr>
        <w:t>s</w:t>
      </w:r>
      <w:r w:rsidRPr="0065150F">
        <w:rPr>
          <w:rFonts w:cstheme="minorHAnsi"/>
          <w:b/>
        </w:rPr>
        <w:t xml:space="preserve">:  </w:t>
      </w:r>
      <w:r>
        <w:rPr>
          <w:rFonts w:cstheme="minorHAnsi"/>
        </w:rPr>
        <w:t>Brian Donnelly, Ryan McMahon</w:t>
      </w:r>
    </w:p>
    <w:p w14:paraId="56B34E84" w14:textId="77777777" w:rsidR="00E372B5" w:rsidRDefault="00E372B5" w:rsidP="00F75897">
      <w:pPr>
        <w:spacing w:after="0" w:line="240" w:lineRule="auto"/>
        <w:ind w:left="180"/>
        <w:rPr>
          <w:rFonts w:cstheme="minorHAnsi"/>
        </w:rPr>
      </w:pPr>
    </w:p>
    <w:p w14:paraId="65B6A068" w14:textId="2F862DD7" w:rsidR="000D6DED" w:rsidRDefault="00CD74A2" w:rsidP="00F91EEF">
      <w:pPr>
        <w:pStyle w:val="ListParagraph"/>
        <w:numPr>
          <w:ilvl w:val="0"/>
          <w:numId w:val="1"/>
        </w:numPr>
        <w:tabs>
          <w:tab w:val="left" w:pos="180"/>
        </w:tabs>
        <w:spacing w:after="0" w:line="240" w:lineRule="auto"/>
        <w:ind w:left="180" w:hanging="180"/>
        <w:rPr>
          <w:rFonts w:cstheme="minorHAnsi"/>
        </w:rPr>
      </w:pPr>
      <w:r>
        <w:rPr>
          <w:rFonts w:cstheme="minorHAnsi"/>
        </w:rPr>
        <w:t>Welcome and Call to Order</w:t>
      </w:r>
      <w:r w:rsidR="0063268B">
        <w:rPr>
          <w:rFonts w:cstheme="minorHAnsi"/>
        </w:rPr>
        <w:t xml:space="preserve"> – Frank Caliva, Chair</w:t>
      </w:r>
    </w:p>
    <w:p w14:paraId="78136797" w14:textId="77777777" w:rsidR="00AC4BB4" w:rsidRDefault="00AC4BB4" w:rsidP="00AC4BB4">
      <w:pPr>
        <w:pStyle w:val="ListParagraph"/>
        <w:spacing w:after="0" w:line="240" w:lineRule="auto"/>
        <w:ind w:left="180"/>
        <w:rPr>
          <w:rFonts w:cstheme="minorHAnsi"/>
        </w:rPr>
      </w:pPr>
    </w:p>
    <w:p w14:paraId="51E4C2C6" w14:textId="59063CA7" w:rsidR="00CD74A2" w:rsidRPr="00CD74A2" w:rsidRDefault="00B05BFF" w:rsidP="00EC6661">
      <w:pPr>
        <w:spacing w:after="0" w:line="240" w:lineRule="auto"/>
        <w:ind w:left="180"/>
        <w:rPr>
          <w:rFonts w:cstheme="minorHAnsi"/>
        </w:rPr>
      </w:pPr>
      <w:r>
        <w:rPr>
          <w:rFonts w:cstheme="minorHAnsi"/>
        </w:rPr>
        <w:t>Frank Caliva</w:t>
      </w:r>
      <w:r w:rsidR="00EC6661">
        <w:rPr>
          <w:rFonts w:cstheme="minorHAnsi"/>
        </w:rPr>
        <w:t xml:space="preserve">, </w:t>
      </w:r>
      <w:r>
        <w:rPr>
          <w:rFonts w:cstheme="minorHAnsi"/>
        </w:rPr>
        <w:t>Board Chair</w:t>
      </w:r>
      <w:r w:rsidR="00EC6661">
        <w:rPr>
          <w:rFonts w:cstheme="minorHAnsi"/>
        </w:rPr>
        <w:t xml:space="preserve">, </w:t>
      </w:r>
      <w:r w:rsidR="00CD74A2">
        <w:rPr>
          <w:rFonts w:cstheme="minorHAnsi"/>
        </w:rPr>
        <w:t>called the meeting to order a</w:t>
      </w:r>
      <w:r w:rsidR="001C791F">
        <w:rPr>
          <w:rFonts w:cstheme="minorHAnsi"/>
        </w:rPr>
        <w:t>t</w:t>
      </w:r>
      <w:r w:rsidR="00CD74A2">
        <w:rPr>
          <w:rFonts w:cstheme="minorHAnsi"/>
        </w:rPr>
        <w:t xml:space="preserve"> 12:</w:t>
      </w:r>
      <w:r w:rsidR="00023E6F">
        <w:rPr>
          <w:rFonts w:cstheme="minorHAnsi"/>
        </w:rPr>
        <w:t>12</w:t>
      </w:r>
      <w:r w:rsidR="00CD74A2">
        <w:rPr>
          <w:rFonts w:cstheme="minorHAnsi"/>
        </w:rPr>
        <w:t xml:space="preserve"> pm.   </w:t>
      </w:r>
      <w:r w:rsidR="00023E6F">
        <w:rPr>
          <w:rFonts w:cstheme="minorHAnsi"/>
        </w:rPr>
        <w:t>He welcomed Brian Donnelly, Deputy County Executive, as a guest to the meeting.</w:t>
      </w:r>
    </w:p>
    <w:p w14:paraId="78D0F57D" w14:textId="77777777" w:rsidR="00D64751" w:rsidRPr="00761E4E" w:rsidRDefault="00D64751" w:rsidP="00F82D54">
      <w:pPr>
        <w:spacing w:after="0" w:line="240" w:lineRule="auto"/>
        <w:ind w:left="360" w:hanging="360"/>
        <w:rPr>
          <w:rFonts w:cstheme="minorHAnsi"/>
        </w:rPr>
      </w:pPr>
    </w:p>
    <w:p w14:paraId="13F887BB" w14:textId="774DB78C" w:rsidR="00B05BFF" w:rsidRDefault="00B05BFF" w:rsidP="00F82D54">
      <w:pPr>
        <w:pStyle w:val="ListParagraph"/>
        <w:numPr>
          <w:ilvl w:val="0"/>
          <w:numId w:val="1"/>
        </w:numPr>
        <w:spacing w:after="0" w:line="240" w:lineRule="auto"/>
        <w:ind w:left="180" w:hanging="180"/>
        <w:rPr>
          <w:rFonts w:cstheme="minorHAnsi"/>
        </w:rPr>
      </w:pPr>
      <w:r>
        <w:rPr>
          <w:rFonts w:cstheme="minorHAnsi"/>
        </w:rPr>
        <w:t>Conflict of Interest Disclosure(s)</w:t>
      </w:r>
      <w:r w:rsidR="0063268B">
        <w:rPr>
          <w:rFonts w:cstheme="minorHAnsi"/>
        </w:rPr>
        <w:t xml:space="preserve"> – Frank Caliva</w:t>
      </w:r>
    </w:p>
    <w:p w14:paraId="62285DF3" w14:textId="67DA2CDA" w:rsidR="00B05BFF" w:rsidRDefault="00B05BFF" w:rsidP="00B05BFF">
      <w:pPr>
        <w:spacing w:after="0" w:line="240" w:lineRule="auto"/>
        <w:rPr>
          <w:rFonts w:cstheme="minorHAnsi"/>
        </w:rPr>
      </w:pPr>
    </w:p>
    <w:p w14:paraId="450CE278" w14:textId="37700782" w:rsidR="00417720" w:rsidRDefault="00417720" w:rsidP="004C56F9">
      <w:pPr>
        <w:spacing w:after="0" w:line="240" w:lineRule="auto"/>
        <w:ind w:left="180"/>
        <w:rPr>
          <w:rFonts w:cstheme="minorHAnsi"/>
        </w:rPr>
      </w:pPr>
      <w:r>
        <w:rPr>
          <w:rFonts w:cstheme="minorHAnsi"/>
        </w:rPr>
        <w:t xml:space="preserve">Frank Caliva noted a few Directors received Conflict of Interest Statements with their tent cards. </w:t>
      </w:r>
      <w:r w:rsidR="000138BD">
        <w:rPr>
          <w:rFonts w:cstheme="minorHAnsi"/>
        </w:rPr>
        <w:t xml:space="preserve"> These are the Directors whose Statements are outstanding; he </w:t>
      </w:r>
      <w:r>
        <w:rPr>
          <w:rFonts w:cstheme="minorHAnsi"/>
        </w:rPr>
        <w:t xml:space="preserve">requested they be filled out and returned to Lisa Cooper before </w:t>
      </w:r>
      <w:r w:rsidR="000138BD">
        <w:rPr>
          <w:rFonts w:cstheme="minorHAnsi"/>
        </w:rPr>
        <w:t>leaving the meeting.</w:t>
      </w:r>
    </w:p>
    <w:p w14:paraId="6E170AC0" w14:textId="77777777" w:rsidR="00417720" w:rsidRDefault="00417720" w:rsidP="004C56F9">
      <w:pPr>
        <w:spacing w:after="0" w:line="240" w:lineRule="auto"/>
        <w:ind w:left="180"/>
        <w:rPr>
          <w:rFonts w:cstheme="minorHAnsi"/>
        </w:rPr>
      </w:pPr>
    </w:p>
    <w:p w14:paraId="2976F3EE" w14:textId="77777777" w:rsidR="000138BD" w:rsidRDefault="00CA4323" w:rsidP="000138BD">
      <w:pPr>
        <w:spacing w:after="0" w:line="240" w:lineRule="auto"/>
        <w:ind w:left="180"/>
        <w:rPr>
          <w:rFonts w:cstheme="minorHAnsi"/>
        </w:rPr>
      </w:pPr>
      <w:r>
        <w:rPr>
          <w:rFonts w:cstheme="minorHAnsi"/>
        </w:rPr>
        <w:t>Frank Caliva</w:t>
      </w:r>
      <w:r w:rsidR="004C56F9">
        <w:rPr>
          <w:rFonts w:cstheme="minorHAnsi"/>
        </w:rPr>
        <w:t xml:space="preserve"> </w:t>
      </w:r>
      <w:r w:rsidR="000138BD">
        <w:rPr>
          <w:rFonts w:cstheme="minorHAnsi"/>
        </w:rPr>
        <w:t>indicated</w:t>
      </w:r>
      <w:r w:rsidR="00417720">
        <w:rPr>
          <w:rFonts w:cstheme="minorHAnsi"/>
        </w:rPr>
        <w:t xml:space="preserve"> there </w:t>
      </w:r>
      <w:r w:rsidR="000138BD">
        <w:rPr>
          <w:rFonts w:cstheme="minorHAnsi"/>
        </w:rPr>
        <w:t>will</w:t>
      </w:r>
      <w:r w:rsidR="00417720">
        <w:rPr>
          <w:rFonts w:cstheme="minorHAnsi"/>
        </w:rPr>
        <w:t xml:space="preserve"> be three votes taken at today’s meeting. </w:t>
      </w:r>
      <w:r w:rsidR="00F86D53">
        <w:rPr>
          <w:rFonts w:cstheme="minorHAnsi"/>
        </w:rPr>
        <w:t xml:space="preserve">The Board </w:t>
      </w:r>
      <w:r w:rsidR="000138BD">
        <w:rPr>
          <w:rFonts w:cstheme="minorHAnsi"/>
        </w:rPr>
        <w:t>will vote on:</w:t>
      </w:r>
    </w:p>
    <w:p w14:paraId="5BBD3EE9" w14:textId="77777777" w:rsidR="000138BD" w:rsidRDefault="000138BD" w:rsidP="000138BD">
      <w:pPr>
        <w:spacing w:after="0" w:line="240" w:lineRule="auto"/>
        <w:ind w:left="180"/>
        <w:rPr>
          <w:rFonts w:cstheme="minorHAnsi"/>
        </w:rPr>
      </w:pPr>
    </w:p>
    <w:p w14:paraId="0215A5CF" w14:textId="72C6B82F" w:rsidR="000138BD" w:rsidRDefault="00F86D53" w:rsidP="00D77780">
      <w:pPr>
        <w:pStyle w:val="ListParagraph"/>
        <w:numPr>
          <w:ilvl w:val="0"/>
          <w:numId w:val="6"/>
        </w:numPr>
        <w:spacing w:after="0" w:line="240" w:lineRule="auto"/>
        <w:rPr>
          <w:rFonts w:cstheme="minorHAnsi"/>
        </w:rPr>
      </w:pPr>
      <w:r w:rsidRPr="000138BD">
        <w:rPr>
          <w:rFonts w:cstheme="minorHAnsi"/>
        </w:rPr>
        <w:t>Audit</w:t>
      </w:r>
      <w:r w:rsidR="000138BD">
        <w:rPr>
          <w:rFonts w:cstheme="minorHAnsi"/>
        </w:rPr>
        <w:t xml:space="preserve"> for Program Year 2017,</w:t>
      </w:r>
    </w:p>
    <w:p w14:paraId="04256BE5" w14:textId="77777777" w:rsidR="000138BD" w:rsidRDefault="00F86D53" w:rsidP="00D77780">
      <w:pPr>
        <w:pStyle w:val="ListParagraph"/>
        <w:numPr>
          <w:ilvl w:val="0"/>
          <w:numId w:val="6"/>
        </w:numPr>
        <w:spacing w:after="0" w:line="240" w:lineRule="auto"/>
        <w:rPr>
          <w:rFonts w:cstheme="minorHAnsi"/>
        </w:rPr>
      </w:pPr>
      <w:r w:rsidRPr="000138BD">
        <w:rPr>
          <w:rFonts w:cstheme="minorHAnsi"/>
        </w:rPr>
        <w:t xml:space="preserve">Youth Services Contract with SUNY OCC, and </w:t>
      </w:r>
    </w:p>
    <w:p w14:paraId="56EB76C9" w14:textId="77777777" w:rsidR="000138BD" w:rsidRDefault="00F86D53" w:rsidP="00D77780">
      <w:pPr>
        <w:pStyle w:val="ListParagraph"/>
        <w:numPr>
          <w:ilvl w:val="0"/>
          <w:numId w:val="6"/>
        </w:numPr>
        <w:spacing w:after="0" w:line="240" w:lineRule="auto"/>
        <w:rPr>
          <w:rFonts w:cstheme="minorHAnsi"/>
        </w:rPr>
      </w:pPr>
      <w:r w:rsidRPr="000138BD">
        <w:rPr>
          <w:rFonts w:cstheme="minorHAnsi"/>
        </w:rPr>
        <w:t xml:space="preserve">Local Workforce Plan.  </w:t>
      </w:r>
    </w:p>
    <w:p w14:paraId="1CFFD290" w14:textId="77777777" w:rsidR="000138BD" w:rsidRDefault="000138BD" w:rsidP="000138BD">
      <w:pPr>
        <w:spacing w:after="0" w:line="240" w:lineRule="auto"/>
        <w:rPr>
          <w:rFonts w:cstheme="minorHAnsi"/>
        </w:rPr>
      </w:pPr>
    </w:p>
    <w:p w14:paraId="25C6B589" w14:textId="354B18B6" w:rsidR="007E68EC" w:rsidRPr="000138BD" w:rsidRDefault="00F86D53" w:rsidP="000138BD">
      <w:pPr>
        <w:spacing w:after="0" w:line="240" w:lineRule="auto"/>
        <w:ind w:left="180"/>
        <w:rPr>
          <w:rFonts w:cstheme="minorHAnsi"/>
        </w:rPr>
      </w:pPr>
      <w:r w:rsidRPr="000138BD">
        <w:rPr>
          <w:rFonts w:cstheme="minorHAnsi"/>
        </w:rPr>
        <w:t xml:space="preserve">Frank </w:t>
      </w:r>
      <w:r w:rsidR="004C56F9" w:rsidRPr="000138BD">
        <w:rPr>
          <w:rFonts w:cstheme="minorHAnsi"/>
        </w:rPr>
        <w:t xml:space="preserve">asked if any Directors needed to disclose a conflict with today’s Board business.  </w:t>
      </w:r>
      <w:r w:rsidRPr="000138BD">
        <w:rPr>
          <w:rFonts w:cstheme="minorHAnsi"/>
        </w:rPr>
        <w:t xml:space="preserve">Janice Mayne and Mike Metzgar are conflicted with the SUNY OCC vote and will therefore leave the room for that discussion.  </w:t>
      </w:r>
      <w:r w:rsidR="004C56F9" w:rsidRPr="000138BD">
        <w:rPr>
          <w:rFonts w:cstheme="minorHAnsi"/>
        </w:rPr>
        <w:t xml:space="preserve">There were no </w:t>
      </w:r>
      <w:r w:rsidRPr="000138BD">
        <w:rPr>
          <w:rFonts w:cstheme="minorHAnsi"/>
        </w:rPr>
        <w:t xml:space="preserve">other </w:t>
      </w:r>
      <w:r w:rsidR="004C56F9" w:rsidRPr="000138BD">
        <w:rPr>
          <w:rFonts w:cstheme="minorHAnsi"/>
        </w:rPr>
        <w:t xml:space="preserve">conflicts disclosed by Directors.  </w:t>
      </w:r>
    </w:p>
    <w:p w14:paraId="08F9DDCA" w14:textId="240C10D0" w:rsidR="007E68EC" w:rsidRDefault="007E68EC" w:rsidP="00D864BE">
      <w:pPr>
        <w:spacing w:after="0" w:line="240" w:lineRule="auto"/>
        <w:ind w:left="180"/>
        <w:rPr>
          <w:rFonts w:cstheme="minorHAnsi"/>
        </w:rPr>
      </w:pPr>
    </w:p>
    <w:p w14:paraId="70042471" w14:textId="3BE596F1" w:rsidR="00B15CD0" w:rsidRDefault="0063268B" w:rsidP="00E408AD">
      <w:pPr>
        <w:pStyle w:val="ListParagraph"/>
        <w:numPr>
          <w:ilvl w:val="0"/>
          <w:numId w:val="1"/>
        </w:numPr>
        <w:spacing w:after="0" w:line="240" w:lineRule="auto"/>
        <w:ind w:left="180" w:hanging="180"/>
        <w:rPr>
          <w:rFonts w:cstheme="minorHAnsi"/>
        </w:rPr>
      </w:pPr>
      <w:r>
        <w:rPr>
          <w:rFonts w:cstheme="minorHAnsi"/>
        </w:rPr>
        <w:t>Consent Agenda</w:t>
      </w:r>
      <w:r w:rsidR="00747DB1">
        <w:rPr>
          <w:rFonts w:cstheme="minorHAnsi"/>
        </w:rPr>
        <w:t xml:space="preserve"> (action required)</w:t>
      </w:r>
    </w:p>
    <w:p w14:paraId="33ADF9A2" w14:textId="00FD2635" w:rsidR="00B15CD0" w:rsidRDefault="00B15CD0" w:rsidP="00B15CD0">
      <w:pPr>
        <w:spacing w:after="0" w:line="240" w:lineRule="auto"/>
        <w:rPr>
          <w:rFonts w:cstheme="minorHAnsi"/>
        </w:rPr>
      </w:pPr>
    </w:p>
    <w:p w14:paraId="0AAF7355" w14:textId="2E4A8383" w:rsidR="00B15CD0" w:rsidRDefault="0063268B" w:rsidP="00B15CD0">
      <w:pPr>
        <w:spacing w:after="0" w:line="240" w:lineRule="auto"/>
        <w:ind w:left="180"/>
        <w:rPr>
          <w:rFonts w:cstheme="minorHAnsi"/>
        </w:rPr>
      </w:pPr>
      <w:r>
        <w:rPr>
          <w:rFonts w:cstheme="minorHAnsi"/>
        </w:rPr>
        <w:t>Frank Caliva reminded all present this was the first Board meeting using a Consent Agenda.  Frank called for any concerns with the Consent Agenda before a vote was taken.</w:t>
      </w:r>
    </w:p>
    <w:p w14:paraId="7BA4028A" w14:textId="325A2E27" w:rsidR="0063268B" w:rsidRDefault="0063268B" w:rsidP="00B15CD0">
      <w:pPr>
        <w:spacing w:after="0" w:line="240" w:lineRule="auto"/>
        <w:ind w:left="180"/>
        <w:rPr>
          <w:rFonts w:cstheme="minorHAnsi"/>
        </w:rPr>
      </w:pPr>
    </w:p>
    <w:p w14:paraId="5220B0B9" w14:textId="3E820B4D" w:rsidR="0063268B" w:rsidRPr="003D16B3" w:rsidRDefault="0063268B" w:rsidP="0063268B">
      <w:pPr>
        <w:pStyle w:val="ListParagraph"/>
        <w:spacing w:after="0" w:line="240" w:lineRule="auto"/>
        <w:ind w:hanging="540"/>
        <w:rPr>
          <w:rFonts w:cstheme="minorHAnsi"/>
        </w:rPr>
      </w:pPr>
      <w:r>
        <w:rPr>
          <w:rFonts w:cstheme="minorHAnsi"/>
        </w:rPr>
        <w:t xml:space="preserve">Janice Mayne </w:t>
      </w:r>
      <w:r w:rsidRPr="003D16B3">
        <w:rPr>
          <w:rFonts w:cstheme="minorHAnsi"/>
        </w:rPr>
        <w:t xml:space="preserve">entered a motion: </w:t>
      </w:r>
    </w:p>
    <w:p w14:paraId="4B287AF4" w14:textId="77777777" w:rsidR="0063268B" w:rsidRPr="00761E4E" w:rsidRDefault="0063268B" w:rsidP="0063268B">
      <w:pPr>
        <w:pStyle w:val="ListParagraph"/>
        <w:spacing w:after="0" w:line="240" w:lineRule="auto"/>
        <w:ind w:hanging="720"/>
        <w:rPr>
          <w:rFonts w:cstheme="minorHAnsi"/>
        </w:rPr>
      </w:pPr>
    </w:p>
    <w:p w14:paraId="6B01C2FF" w14:textId="307CB8B4" w:rsidR="0063268B" w:rsidRPr="00761E4E" w:rsidRDefault="0063268B" w:rsidP="0063268B">
      <w:pPr>
        <w:pStyle w:val="ListParagraph"/>
        <w:spacing w:after="0" w:line="240" w:lineRule="auto"/>
        <w:ind w:right="1260"/>
        <w:rPr>
          <w:rFonts w:cstheme="minorHAnsi"/>
          <w:i/>
        </w:rPr>
      </w:pPr>
      <w:r>
        <w:rPr>
          <w:rFonts w:cstheme="minorHAnsi"/>
          <w:i/>
        </w:rPr>
        <w:t>To remove the November 9, 2018, Program Committee Report from the Consent Agenda as it was not distributed to Board Directors prior to this meeting.</w:t>
      </w:r>
    </w:p>
    <w:p w14:paraId="3DA2A11B" w14:textId="77777777" w:rsidR="0063268B" w:rsidRPr="00761E4E" w:rsidRDefault="0063268B" w:rsidP="0063268B">
      <w:pPr>
        <w:pStyle w:val="ListParagraph"/>
        <w:spacing w:after="0" w:line="240" w:lineRule="auto"/>
        <w:ind w:left="540"/>
        <w:rPr>
          <w:rFonts w:cstheme="minorHAnsi"/>
          <w:i/>
        </w:rPr>
      </w:pPr>
    </w:p>
    <w:p w14:paraId="230B5503" w14:textId="00D7DD4E" w:rsidR="0063268B" w:rsidRPr="00761E4E" w:rsidRDefault="0063268B" w:rsidP="0063268B">
      <w:pPr>
        <w:pStyle w:val="ListParagraph"/>
        <w:tabs>
          <w:tab w:val="left" w:pos="720"/>
        </w:tabs>
        <w:spacing w:after="0" w:line="240" w:lineRule="auto"/>
        <w:ind w:left="540" w:hanging="360"/>
        <w:rPr>
          <w:rFonts w:cstheme="minorHAnsi"/>
        </w:rPr>
      </w:pPr>
      <w:r>
        <w:rPr>
          <w:rFonts w:cstheme="minorHAnsi"/>
        </w:rPr>
        <w:t>Mike Metzgar</w:t>
      </w:r>
      <w:r w:rsidRPr="0050012F">
        <w:rPr>
          <w:rFonts w:cstheme="minorHAnsi"/>
        </w:rPr>
        <w:t xml:space="preserve"> seconded the motion.  </w:t>
      </w:r>
      <w:r>
        <w:rPr>
          <w:rFonts w:cstheme="minorHAnsi"/>
        </w:rPr>
        <w:t xml:space="preserve">There was no discussion.  </w:t>
      </w:r>
      <w:r w:rsidRPr="0050012F">
        <w:rPr>
          <w:rFonts w:cstheme="minorHAnsi"/>
        </w:rPr>
        <w:t>The motion was carried unanimously</w:t>
      </w:r>
      <w:r>
        <w:rPr>
          <w:rFonts w:cstheme="minorHAnsi"/>
        </w:rPr>
        <w:t>.</w:t>
      </w:r>
    </w:p>
    <w:p w14:paraId="48A9671C" w14:textId="38B0E892" w:rsidR="0063268B" w:rsidRDefault="0063268B" w:rsidP="00B15CD0">
      <w:pPr>
        <w:spacing w:after="0" w:line="240" w:lineRule="auto"/>
        <w:ind w:left="180"/>
        <w:rPr>
          <w:rFonts w:cstheme="minorHAnsi"/>
        </w:rPr>
      </w:pPr>
    </w:p>
    <w:p w14:paraId="385709B3" w14:textId="19B1F86E" w:rsidR="00990DC9" w:rsidRPr="003D16B3" w:rsidRDefault="00990DC9" w:rsidP="00990DC9">
      <w:pPr>
        <w:pStyle w:val="ListParagraph"/>
        <w:spacing w:after="0" w:line="240" w:lineRule="auto"/>
        <w:ind w:hanging="540"/>
        <w:rPr>
          <w:rFonts w:cstheme="minorHAnsi"/>
        </w:rPr>
      </w:pPr>
      <w:r>
        <w:rPr>
          <w:rFonts w:cstheme="minorHAnsi"/>
        </w:rPr>
        <w:t xml:space="preserve">David Goodness </w:t>
      </w:r>
      <w:r w:rsidRPr="003D16B3">
        <w:rPr>
          <w:rFonts w:cstheme="minorHAnsi"/>
        </w:rPr>
        <w:t xml:space="preserve">entered a motion: </w:t>
      </w:r>
    </w:p>
    <w:p w14:paraId="7E1BE9D8" w14:textId="77777777" w:rsidR="00990DC9" w:rsidRPr="00761E4E" w:rsidRDefault="00990DC9" w:rsidP="00990DC9">
      <w:pPr>
        <w:pStyle w:val="ListParagraph"/>
        <w:spacing w:after="0" w:line="240" w:lineRule="auto"/>
        <w:ind w:hanging="720"/>
        <w:rPr>
          <w:rFonts w:cstheme="minorHAnsi"/>
        </w:rPr>
      </w:pPr>
    </w:p>
    <w:p w14:paraId="0FE71129" w14:textId="18F5DD84" w:rsidR="00990DC9" w:rsidRDefault="00990DC9" w:rsidP="00990DC9">
      <w:pPr>
        <w:pStyle w:val="ListParagraph"/>
        <w:spacing w:after="0" w:line="240" w:lineRule="auto"/>
        <w:ind w:right="1260"/>
        <w:rPr>
          <w:rFonts w:cstheme="minorHAnsi"/>
          <w:i/>
        </w:rPr>
      </w:pPr>
      <w:r w:rsidRPr="00761E4E">
        <w:rPr>
          <w:rFonts w:cstheme="minorHAnsi"/>
          <w:i/>
        </w:rPr>
        <w:t xml:space="preserve">To adopt the </w:t>
      </w:r>
      <w:r>
        <w:rPr>
          <w:rFonts w:cstheme="minorHAnsi"/>
          <w:i/>
        </w:rPr>
        <w:t>Consent Agenda</w:t>
      </w:r>
      <w:r w:rsidRPr="00761E4E">
        <w:rPr>
          <w:rFonts w:cstheme="minorHAnsi"/>
          <w:i/>
        </w:rPr>
        <w:t xml:space="preserve"> </w:t>
      </w:r>
      <w:r>
        <w:rPr>
          <w:rFonts w:cstheme="minorHAnsi"/>
          <w:i/>
        </w:rPr>
        <w:t>for the</w:t>
      </w:r>
      <w:r w:rsidRPr="00761E4E">
        <w:rPr>
          <w:rFonts w:cstheme="minorHAnsi"/>
          <w:i/>
        </w:rPr>
        <w:t xml:space="preserve"> CNY Works’ Board meeting held </w:t>
      </w:r>
      <w:r>
        <w:rPr>
          <w:rFonts w:cstheme="minorHAnsi"/>
          <w:i/>
        </w:rPr>
        <w:t xml:space="preserve">on November 30, 2018, </w:t>
      </w:r>
      <w:r w:rsidRPr="00761E4E">
        <w:rPr>
          <w:rFonts w:cstheme="minorHAnsi"/>
          <w:i/>
        </w:rPr>
        <w:t xml:space="preserve">as presented and </w:t>
      </w:r>
      <w:r>
        <w:rPr>
          <w:rFonts w:cstheme="minorHAnsi"/>
          <w:i/>
        </w:rPr>
        <w:t>electronically distributed</w:t>
      </w:r>
      <w:r w:rsidRPr="00761E4E">
        <w:rPr>
          <w:rFonts w:cstheme="minorHAnsi"/>
          <w:i/>
        </w:rPr>
        <w:t xml:space="preserve"> to Board members</w:t>
      </w:r>
      <w:r>
        <w:rPr>
          <w:rFonts w:cstheme="minorHAnsi"/>
          <w:i/>
        </w:rPr>
        <w:t xml:space="preserve"> prior to the meeting</w:t>
      </w:r>
      <w:r w:rsidRPr="00761E4E">
        <w:rPr>
          <w:rFonts w:cstheme="minorHAnsi"/>
          <w:i/>
        </w:rPr>
        <w:t xml:space="preserve">. </w:t>
      </w:r>
      <w:r>
        <w:rPr>
          <w:rFonts w:cstheme="minorHAnsi"/>
          <w:i/>
        </w:rPr>
        <w:t xml:space="preserve">  The Consent Agenda includes:</w:t>
      </w:r>
    </w:p>
    <w:p w14:paraId="2B3FD570" w14:textId="15CE021B" w:rsidR="00990DC9" w:rsidRDefault="00990DC9" w:rsidP="00990DC9">
      <w:pPr>
        <w:pStyle w:val="ListParagraph"/>
        <w:spacing w:after="0" w:line="240" w:lineRule="auto"/>
        <w:ind w:right="1260"/>
        <w:rPr>
          <w:rFonts w:cstheme="minorHAnsi"/>
          <w:i/>
        </w:rPr>
      </w:pPr>
    </w:p>
    <w:p w14:paraId="1B33861A" w14:textId="475B610E" w:rsidR="00990DC9" w:rsidRDefault="00990DC9" w:rsidP="00D77780">
      <w:pPr>
        <w:pStyle w:val="ListParagraph"/>
        <w:numPr>
          <w:ilvl w:val="0"/>
          <w:numId w:val="5"/>
        </w:numPr>
        <w:spacing w:after="0" w:line="240" w:lineRule="auto"/>
        <w:ind w:right="1260"/>
        <w:rPr>
          <w:rFonts w:cstheme="minorHAnsi"/>
          <w:i/>
        </w:rPr>
      </w:pPr>
      <w:r>
        <w:rPr>
          <w:rFonts w:cstheme="minorHAnsi"/>
          <w:i/>
        </w:rPr>
        <w:t>Board Meeting Minutes – September 28, 2018</w:t>
      </w:r>
    </w:p>
    <w:p w14:paraId="17A726F0" w14:textId="24A3251E" w:rsidR="00990DC9" w:rsidRDefault="00990DC9" w:rsidP="00D77780">
      <w:pPr>
        <w:pStyle w:val="ListParagraph"/>
        <w:numPr>
          <w:ilvl w:val="0"/>
          <w:numId w:val="5"/>
        </w:numPr>
        <w:spacing w:after="0" w:line="240" w:lineRule="auto"/>
        <w:ind w:right="1260"/>
        <w:rPr>
          <w:rFonts w:cstheme="minorHAnsi"/>
          <w:i/>
        </w:rPr>
      </w:pPr>
      <w:r>
        <w:rPr>
          <w:rFonts w:cstheme="minorHAnsi"/>
          <w:i/>
        </w:rPr>
        <w:t>One Stop System Operator Reports – September 17 to October 15, 2018 and October 15 to November 15, 2018</w:t>
      </w:r>
    </w:p>
    <w:p w14:paraId="21D3AB2B" w14:textId="66276BDE" w:rsidR="00990DC9" w:rsidRDefault="00990DC9" w:rsidP="00D77780">
      <w:pPr>
        <w:pStyle w:val="ListParagraph"/>
        <w:numPr>
          <w:ilvl w:val="0"/>
          <w:numId w:val="5"/>
        </w:numPr>
        <w:spacing w:after="0" w:line="240" w:lineRule="auto"/>
        <w:ind w:right="1260"/>
        <w:rPr>
          <w:rFonts w:cstheme="minorHAnsi"/>
          <w:i/>
        </w:rPr>
      </w:pPr>
      <w:r>
        <w:rPr>
          <w:rFonts w:cstheme="minorHAnsi"/>
          <w:i/>
        </w:rPr>
        <w:t>Program Committee Report – October 12, 2018</w:t>
      </w:r>
    </w:p>
    <w:p w14:paraId="419ED6D6" w14:textId="15A729CC" w:rsidR="00990DC9" w:rsidRDefault="00990DC9" w:rsidP="00D77780">
      <w:pPr>
        <w:pStyle w:val="ListParagraph"/>
        <w:numPr>
          <w:ilvl w:val="0"/>
          <w:numId w:val="5"/>
        </w:numPr>
        <w:spacing w:after="0" w:line="240" w:lineRule="auto"/>
        <w:ind w:right="1260"/>
        <w:rPr>
          <w:rFonts w:cstheme="minorHAnsi"/>
          <w:i/>
        </w:rPr>
      </w:pPr>
      <w:r>
        <w:rPr>
          <w:rFonts w:cstheme="minorHAnsi"/>
          <w:i/>
        </w:rPr>
        <w:t>Executive/Finance Committee Reports – October 26 and November 19, 2018</w:t>
      </w:r>
    </w:p>
    <w:p w14:paraId="48FB3E97" w14:textId="195E623B" w:rsidR="00990DC9" w:rsidRDefault="00990DC9" w:rsidP="00D77780">
      <w:pPr>
        <w:pStyle w:val="ListParagraph"/>
        <w:numPr>
          <w:ilvl w:val="0"/>
          <w:numId w:val="5"/>
        </w:numPr>
        <w:spacing w:after="0" w:line="240" w:lineRule="auto"/>
        <w:ind w:right="1260"/>
        <w:rPr>
          <w:rFonts w:cstheme="minorHAnsi"/>
          <w:i/>
        </w:rPr>
      </w:pPr>
      <w:r>
        <w:rPr>
          <w:rFonts w:cstheme="minorHAnsi"/>
          <w:i/>
        </w:rPr>
        <w:t>Audit Committee Report – November 8, 2018</w:t>
      </w:r>
    </w:p>
    <w:p w14:paraId="54EB2D60" w14:textId="5A7FE5DD" w:rsidR="00990DC9" w:rsidRDefault="00990DC9" w:rsidP="00D77780">
      <w:pPr>
        <w:pStyle w:val="ListParagraph"/>
        <w:numPr>
          <w:ilvl w:val="0"/>
          <w:numId w:val="5"/>
        </w:numPr>
        <w:spacing w:after="0" w:line="240" w:lineRule="auto"/>
        <w:ind w:right="1260"/>
        <w:rPr>
          <w:rFonts w:cstheme="minorHAnsi"/>
          <w:i/>
        </w:rPr>
      </w:pPr>
      <w:r>
        <w:rPr>
          <w:rFonts w:cstheme="minorHAnsi"/>
          <w:i/>
        </w:rPr>
        <w:t>Finance Reports through 10/31/18</w:t>
      </w:r>
    </w:p>
    <w:p w14:paraId="77A24020" w14:textId="29CAD1F2" w:rsidR="00990DC9" w:rsidRDefault="00990DC9" w:rsidP="00D77780">
      <w:pPr>
        <w:pStyle w:val="ListParagraph"/>
        <w:numPr>
          <w:ilvl w:val="0"/>
          <w:numId w:val="5"/>
        </w:numPr>
        <w:spacing w:after="0" w:line="240" w:lineRule="auto"/>
        <w:ind w:right="1260"/>
        <w:rPr>
          <w:rFonts w:cstheme="minorHAnsi"/>
          <w:i/>
        </w:rPr>
      </w:pPr>
      <w:r>
        <w:rPr>
          <w:rFonts w:cstheme="minorHAnsi"/>
          <w:i/>
        </w:rPr>
        <w:t>2018 Form 990 and CHAR 500 (Return of Organization Exempt from Income Tax and NYS Annual Filing for Charitable Organizations)</w:t>
      </w:r>
    </w:p>
    <w:p w14:paraId="64E505F5" w14:textId="7033ED4C" w:rsidR="00990DC9" w:rsidRPr="00761E4E" w:rsidRDefault="00990DC9" w:rsidP="00D77780">
      <w:pPr>
        <w:pStyle w:val="ListParagraph"/>
        <w:numPr>
          <w:ilvl w:val="0"/>
          <w:numId w:val="5"/>
        </w:numPr>
        <w:spacing w:after="0" w:line="240" w:lineRule="auto"/>
        <w:ind w:right="1260"/>
        <w:rPr>
          <w:rFonts w:cstheme="minorHAnsi"/>
          <w:i/>
        </w:rPr>
      </w:pPr>
      <w:r>
        <w:rPr>
          <w:rFonts w:cstheme="minorHAnsi"/>
          <w:i/>
        </w:rPr>
        <w:t>Executive Summary of NYSDOL Procurement and Property Management Review Letters</w:t>
      </w:r>
    </w:p>
    <w:p w14:paraId="2E8A17F4" w14:textId="77777777" w:rsidR="00990DC9" w:rsidRPr="00761E4E" w:rsidRDefault="00990DC9" w:rsidP="00990DC9">
      <w:pPr>
        <w:pStyle w:val="ListParagraph"/>
        <w:spacing w:after="0" w:line="240" w:lineRule="auto"/>
        <w:ind w:left="540"/>
        <w:rPr>
          <w:rFonts w:cstheme="minorHAnsi"/>
          <w:i/>
        </w:rPr>
      </w:pPr>
    </w:p>
    <w:p w14:paraId="02C5BF1D" w14:textId="46746BCA" w:rsidR="00990DC9" w:rsidRPr="00761E4E" w:rsidRDefault="00990DC9" w:rsidP="00990DC9">
      <w:pPr>
        <w:pStyle w:val="ListParagraph"/>
        <w:tabs>
          <w:tab w:val="left" w:pos="720"/>
        </w:tabs>
        <w:spacing w:after="0" w:line="240" w:lineRule="auto"/>
        <w:ind w:left="540" w:hanging="360"/>
        <w:rPr>
          <w:rFonts w:cstheme="minorHAnsi"/>
        </w:rPr>
      </w:pPr>
      <w:r>
        <w:rPr>
          <w:rFonts w:cstheme="minorHAnsi"/>
        </w:rPr>
        <w:t>William Leiker</w:t>
      </w:r>
      <w:r w:rsidRPr="0050012F">
        <w:rPr>
          <w:rFonts w:cstheme="minorHAnsi"/>
        </w:rPr>
        <w:t xml:space="preserve"> seconded the motion.  </w:t>
      </w:r>
      <w:r>
        <w:rPr>
          <w:rFonts w:cstheme="minorHAnsi"/>
        </w:rPr>
        <w:t xml:space="preserve">There was no discussion.  </w:t>
      </w:r>
      <w:r w:rsidRPr="0050012F">
        <w:rPr>
          <w:rFonts w:cstheme="minorHAnsi"/>
        </w:rPr>
        <w:t>The motion was carried unanimously</w:t>
      </w:r>
      <w:r>
        <w:rPr>
          <w:rFonts w:cstheme="minorHAnsi"/>
        </w:rPr>
        <w:t>.</w:t>
      </w:r>
    </w:p>
    <w:p w14:paraId="75D6EF05" w14:textId="77777777" w:rsidR="0063268B" w:rsidRDefault="0063268B" w:rsidP="00B15CD0">
      <w:pPr>
        <w:spacing w:after="0" w:line="240" w:lineRule="auto"/>
        <w:ind w:left="180"/>
        <w:rPr>
          <w:rFonts w:cstheme="minorHAnsi"/>
        </w:rPr>
      </w:pPr>
    </w:p>
    <w:p w14:paraId="41828AE1" w14:textId="4DA54613" w:rsidR="00E408AD" w:rsidRPr="00E408AD" w:rsidRDefault="00747DB1" w:rsidP="00E408AD">
      <w:pPr>
        <w:pStyle w:val="ListParagraph"/>
        <w:numPr>
          <w:ilvl w:val="0"/>
          <w:numId w:val="1"/>
        </w:numPr>
        <w:spacing w:after="0" w:line="240" w:lineRule="auto"/>
        <w:ind w:left="180" w:hanging="180"/>
        <w:rPr>
          <w:rFonts w:cstheme="minorHAnsi"/>
        </w:rPr>
      </w:pPr>
      <w:r>
        <w:rPr>
          <w:rFonts w:cstheme="minorHAnsi"/>
        </w:rPr>
        <w:t>Audit Report for Program Year 2017 (action required)</w:t>
      </w:r>
    </w:p>
    <w:p w14:paraId="4816AFAE" w14:textId="4005815D" w:rsidR="00E408AD" w:rsidRDefault="00E408AD" w:rsidP="00E408AD">
      <w:pPr>
        <w:pStyle w:val="ListParagraph"/>
        <w:spacing w:after="0" w:line="240" w:lineRule="auto"/>
        <w:ind w:hanging="720"/>
        <w:rPr>
          <w:rFonts w:cstheme="minorHAnsi"/>
        </w:rPr>
      </w:pPr>
    </w:p>
    <w:p w14:paraId="6FEA9F62" w14:textId="2EAF6DB5" w:rsidR="00477148" w:rsidRDefault="00477148" w:rsidP="00477148">
      <w:pPr>
        <w:pStyle w:val="ListParagraph"/>
        <w:spacing w:after="0" w:line="240" w:lineRule="auto"/>
        <w:ind w:left="180"/>
        <w:rPr>
          <w:rFonts w:cstheme="minorHAnsi"/>
        </w:rPr>
      </w:pPr>
      <w:r w:rsidRPr="002C3F3E">
        <w:rPr>
          <w:rFonts w:cstheme="minorHAnsi"/>
        </w:rPr>
        <w:t xml:space="preserve">The document listed below </w:t>
      </w:r>
      <w:r>
        <w:rPr>
          <w:rFonts w:cstheme="minorHAnsi"/>
        </w:rPr>
        <w:t>was</w:t>
      </w:r>
      <w:r w:rsidRPr="002C3F3E">
        <w:rPr>
          <w:rFonts w:cstheme="minorHAnsi"/>
        </w:rPr>
        <w:t xml:space="preserve"> included with meeting materials and will be maintained with the official record of this meeting:</w:t>
      </w:r>
    </w:p>
    <w:p w14:paraId="16F154E9" w14:textId="77777777" w:rsidR="00477148" w:rsidRDefault="00477148" w:rsidP="00477148">
      <w:pPr>
        <w:pStyle w:val="ListParagraph"/>
        <w:spacing w:after="0" w:line="240" w:lineRule="auto"/>
        <w:ind w:left="180"/>
        <w:rPr>
          <w:rFonts w:ascii="Calibri" w:eastAsia="Calibri" w:hAnsi="Calibri" w:cs="Times New Roman"/>
        </w:rPr>
      </w:pPr>
    </w:p>
    <w:p w14:paraId="43532E1C" w14:textId="0919001F" w:rsidR="00477148" w:rsidRDefault="00477148" w:rsidP="00D77780">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CNY WORKS, INC. REPORT TO THE BOARD OF DIRECTORS YEAR ENDED JUNE 30, 2018</w:t>
      </w:r>
    </w:p>
    <w:p w14:paraId="450A3154" w14:textId="77777777" w:rsidR="00477148" w:rsidRDefault="00477148" w:rsidP="00477148">
      <w:pPr>
        <w:pStyle w:val="ListParagraph"/>
        <w:spacing w:after="0" w:line="240" w:lineRule="auto"/>
        <w:ind w:left="180"/>
        <w:rPr>
          <w:rFonts w:cstheme="minorHAnsi"/>
        </w:rPr>
      </w:pPr>
    </w:p>
    <w:p w14:paraId="2E40B0AA" w14:textId="4C12A484" w:rsidR="00477148" w:rsidRDefault="00477148" w:rsidP="00477148">
      <w:pPr>
        <w:pStyle w:val="ListParagraph"/>
        <w:spacing w:after="0" w:line="240" w:lineRule="auto"/>
        <w:ind w:left="180"/>
        <w:rPr>
          <w:rFonts w:cstheme="minorHAnsi"/>
        </w:rPr>
      </w:pPr>
      <w:r>
        <w:rPr>
          <w:rFonts w:cstheme="minorHAnsi"/>
        </w:rPr>
        <w:t>Lisa Cooper, CFO, introduced Gail McIntyre, Partner, and Timothy Hammond, Manager, from the Bonadio Group.  Gail and Timothy present</w:t>
      </w:r>
      <w:r w:rsidR="00B078C9">
        <w:rPr>
          <w:rFonts w:cstheme="minorHAnsi"/>
        </w:rPr>
        <w:t>ed</w:t>
      </w:r>
      <w:r>
        <w:rPr>
          <w:rFonts w:cstheme="minorHAnsi"/>
        </w:rPr>
        <w:t xml:space="preserve"> the Audit Report for Program Year 2017.</w:t>
      </w:r>
      <w:r w:rsidR="00B078C9">
        <w:rPr>
          <w:rFonts w:cstheme="minorHAnsi"/>
        </w:rPr>
        <w:t xml:space="preserve">  Gail noted an insertion on Page 15 of the report, Statement of Federal Expenses.  The change is for required disclosure purposes.  CNY Works is required to disclose Sub Recipient contract for the One Stop System Operator.  </w:t>
      </w:r>
    </w:p>
    <w:p w14:paraId="023E45C2" w14:textId="4E4E498D" w:rsidR="00B078C9" w:rsidRDefault="00B078C9" w:rsidP="00477148">
      <w:pPr>
        <w:pStyle w:val="ListParagraph"/>
        <w:spacing w:after="0" w:line="240" w:lineRule="auto"/>
        <w:ind w:left="180"/>
        <w:rPr>
          <w:rFonts w:cstheme="minorHAnsi"/>
        </w:rPr>
      </w:pPr>
    </w:p>
    <w:p w14:paraId="2C689558" w14:textId="1BBD5E65" w:rsidR="00B078C9" w:rsidRDefault="00B078C9" w:rsidP="00477148">
      <w:pPr>
        <w:pStyle w:val="ListParagraph"/>
        <w:spacing w:after="0" w:line="240" w:lineRule="auto"/>
        <w:ind w:left="180"/>
        <w:rPr>
          <w:rFonts w:cstheme="minorHAnsi"/>
        </w:rPr>
      </w:pPr>
      <w:r>
        <w:rPr>
          <w:rFonts w:cstheme="minorHAnsi"/>
        </w:rPr>
        <w:t xml:space="preserve">Don Napier, Audit Chair, </w:t>
      </w:r>
      <w:r w:rsidR="000138BD">
        <w:rPr>
          <w:rFonts w:cstheme="minorHAnsi"/>
        </w:rPr>
        <w:t xml:space="preserve">reported that </w:t>
      </w:r>
      <w:r>
        <w:rPr>
          <w:rFonts w:cstheme="minorHAnsi"/>
        </w:rPr>
        <w:t>the Audit Committee met and reviewed the Audit.  The full Audit was not part of the Consent Agenda.  It was sent to all Directors Electronically and labeled as Financial Reports.</w:t>
      </w:r>
    </w:p>
    <w:p w14:paraId="033C2B56" w14:textId="1146E945" w:rsidR="00B078C9" w:rsidRDefault="00B078C9" w:rsidP="00477148">
      <w:pPr>
        <w:pStyle w:val="ListParagraph"/>
        <w:spacing w:after="0" w:line="240" w:lineRule="auto"/>
        <w:ind w:left="180"/>
        <w:rPr>
          <w:rFonts w:cstheme="minorHAnsi"/>
        </w:rPr>
      </w:pPr>
    </w:p>
    <w:p w14:paraId="7DEC14A0" w14:textId="21B91B3B" w:rsidR="00840DF6" w:rsidRDefault="002D07B9" w:rsidP="00477148">
      <w:pPr>
        <w:pStyle w:val="ListParagraph"/>
        <w:spacing w:after="0" w:line="240" w:lineRule="auto"/>
        <w:ind w:left="180"/>
        <w:rPr>
          <w:rFonts w:cstheme="minorHAnsi"/>
        </w:rPr>
      </w:pPr>
      <w:r>
        <w:rPr>
          <w:rFonts w:cstheme="minorHAnsi"/>
        </w:rPr>
        <w:t>Gail McIntyre presented the following</w:t>
      </w:r>
      <w:r w:rsidR="00840DF6">
        <w:rPr>
          <w:rFonts w:cstheme="minorHAnsi"/>
        </w:rPr>
        <w:t xml:space="preserve">:  </w:t>
      </w:r>
    </w:p>
    <w:p w14:paraId="55566C7E" w14:textId="77777777" w:rsidR="00840DF6" w:rsidRDefault="00840DF6" w:rsidP="00477148">
      <w:pPr>
        <w:pStyle w:val="ListParagraph"/>
        <w:spacing w:after="0" w:line="240" w:lineRule="auto"/>
        <w:ind w:left="180"/>
        <w:rPr>
          <w:rFonts w:cstheme="minorHAnsi"/>
        </w:rPr>
      </w:pPr>
    </w:p>
    <w:p w14:paraId="77C5936E" w14:textId="4FFD419C" w:rsidR="00840DF6" w:rsidRDefault="00BD3584" w:rsidP="00D77780">
      <w:pPr>
        <w:pStyle w:val="ListParagraph"/>
        <w:numPr>
          <w:ilvl w:val="0"/>
          <w:numId w:val="4"/>
        </w:numPr>
        <w:spacing w:after="0" w:line="240" w:lineRule="auto"/>
        <w:rPr>
          <w:rFonts w:cstheme="minorHAnsi"/>
        </w:rPr>
      </w:pPr>
      <w:r>
        <w:rPr>
          <w:rFonts w:cstheme="minorHAnsi"/>
        </w:rPr>
        <w:t>Gail reminded the Board that while the</w:t>
      </w:r>
      <w:r w:rsidR="002D07B9">
        <w:rPr>
          <w:rFonts w:cstheme="minorHAnsi"/>
        </w:rPr>
        <w:t xml:space="preserve"> </w:t>
      </w:r>
      <w:proofErr w:type="spellStart"/>
      <w:r w:rsidR="002D07B9">
        <w:rPr>
          <w:rFonts w:cstheme="minorHAnsi"/>
        </w:rPr>
        <w:t>Bonadio</w:t>
      </w:r>
      <w:proofErr w:type="spellEnd"/>
      <w:r w:rsidR="002D07B9">
        <w:rPr>
          <w:rFonts w:cstheme="minorHAnsi"/>
        </w:rPr>
        <w:t xml:space="preserve"> Group works with the management team to complete the Audit, </w:t>
      </w:r>
      <w:r w:rsidR="000138BD">
        <w:rPr>
          <w:rFonts w:cstheme="minorHAnsi"/>
        </w:rPr>
        <w:t xml:space="preserve">the auditors </w:t>
      </w:r>
      <w:r w:rsidR="002D07B9">
        <w:rPr>
          <w:rFonts w:cstheme="minorHAnsi"/>
        </w:rPr>
        <w:t xml:space="preserve">ultimately work for the Board of Directors. </w:t>
      </w:r>
    </w:p>
    <w:p w14:paraId="179BF990" w14:textId="5425C370" w:rsidR="00840DF6" w:rsidRDefault="002D07B9" w:rsidP="00D77780">
      <w:pPr>
        <w:pStyle w:val="ListParagraph"/>
        <w:numPr>
          <w:ilvl w:val="0"/>
          <w:numId w:val="4"/>
        </w:numPr>
        <w:spacing w:after="0" w:line="240" w:lineRule="auto"/>
        <w:rPr>
          <w:rFonts w:cstheme="minorHAnsi"/>
        </w:rPr>
      </w:pPr>
      <w:r>
        <w:rPr>
          <w:rFonts w:cstheme="minorHAnsi"/>
        </w:rPr>
        <w:t xml:space="preserve">The Audit Committee is responsible for hiring the </w:t>
      </w:r>
      <w:r w:rsidR="00BD3584">
        <w:rPr>
          <w:rFonts w:cstheme="minorHAnsi"/>
        </w:rPr>
        <w:t>a</w:t>
      </w:r>
      <w:r>
        <w:rPr>
          <w:rFonts w:cstheme="minorHAnsi"/>
        </w:rPr>
        <w:t xml:space="preserve">uditors </w:t>
      </w:r>
      <w:r w:rsidR="00BD3584">
        <w:rPr>
          <w:rFonts w:cstheme="minorHAnsi"/>
        </w:rPr>
        <w:t>and overseeing the audit</w:t>
      </w:r>
      <w:r w:rsidR="00A67ACE">
        <w:rPr>
          <w:rFonts w:cstheme="minorHAnsi"/>
        </w:rPr>
        <w:t xml:space="preserve"> process</w:t>
      </w:r>
      <w:r w:rsidR="00BD3584">
        <w:rPr>
          <w:rFonts w:cstheme="minorHAnsi"/>
        </w:rPr>
        <w:t xml:space="preserve">.  </w:t>
      </w:r>
      <w:r w:rsidR="00A67ACE">
        <w:rPr>
          <w:rFonts w:cstheme="minorHAnsi"/>
        </w:rPr>
        <w:t>The Committee</w:t>
      </w:r>
      <w:r w:rsidR="00BD3584">
        <w:rPr>
          <w:rFonts w:cstheme="minorHAnsi"/>
        </w:rPr>
        <w:t xml:space="preserve"> keeps the Board apprised of any issues noted </w:t>
      </w:r>
      <w:r w:rsidR="00A67ACE">
        <w:rPr>
          <w:rFonts w:cstheme="minorHAnsi"/>
        </w:rPr>
        <w:t xml:space="preserve">during the audit </w:t>
      </w:r>
      <w:r w:rsidR="00BD3584">
        <w:rPr>
          <w:rFonts w:cstheme="minorHAnsi"/>
        </w:rPr>
        <w:t xml:space="preserve">and recommends acceptance of the final audit report. </w:t>
      </w:r>
      <w:r>
        <w:rPr>
          <w:rFonts w:cstheme="minorHAnsi"/>
        </w:rPr>
        <w:t xml:space="preserve"> </w:t>
      </w:r>
    </w:p>
    <w:p w14:paraId="4079C953" w14:textId="2C6FD9D7" w:rsidR="00840DF6" w:rsidRDefault="00B1757B" w:rsidP="00D77780">
      <w:pPr>
        <w:pStyle w:val="ListParagraph"/>
        <w:numPr>
          <w:ilvl w:val="0"/>
          <w:numId w:val="4"/>
        </w:numPr>
        <w:spacing w:after="0" w:line="240" w:lineRule="auto"/>
        <w:rPr>
          <w:rFonts w:cstheme="minorHAnsi"/>
        </w:rPr>
      </w:pPr>
      <w:r>
        <w:rPr>
          <w:rFonts w:cstheme="minorHAnsi"/>
        </w:rPr>
        <w:t xml:space="preserve">A decision was made to include the change to Page 15 of the </w:t>
      </w:r>
      <w:r w:rsidR="00E865B8">
        <w:rPr>
          <w:rFonts w:cstheme="minorHAnsi"/>
        </w:rPr>
        <w:t>Au</w:t>
      </w:r>
      <w:r>
        <w:rPr>
          <w:rFonts w:cstheme="minorHAnsi"/>
        </w:rPr>
        <w:t xml:space="preserve">dit regarding the sub recipient contract.  </w:t>
      </w:r>
    </w:p>
    <w:p w14:paraId="49E5F2D4" w14:textId="4BAD74C8" w:rsidR="00840DF6" w:rsidRDefault="00B1757B" w:rsidP="00D77780">
      <w:pPr>
        <w:pStyle w:val="ListParagraph"/>
        <w:numPr>
          <w:ilvl w:val="0"/>
          <w:numId w:val="4"/>
        </w:numPr>
        <w:spacing w:after="0" w:line="240" w:lineRule="auto"/>
        <w:rPr>
          <w:rFonts w:cstheme="minorHAnsi"/>
        </w:rPr>
      </w:pPr>
      <w:r>
        <w:rPr>
          <w:rFonts w:cstheme="minorHAnsi"/>
        </w:rPr>
        <w:t xml:space="preserve">The Bonadio Group’s opinion on the audit is </w:t>
      </w:r>
      <w:r w:rsidR="00BD3584">
        <w:rPr>
          <w:rFonts w:cstheme="minorHAnsi"/>
        </w:rPr>
        <w:t>Unmodified, commonly known as a “c</w:t>
      </w:r>
      <w:r>
        <w:rPr>
          <w:rFonts w:cstheme="minorHAnsi"/>
        </w:rPr>
        <w:t xml:space="preserve">lean </w:t>
      </w:r>
      <w:r w:rsidR="00BD3584">
        <w:rPr>
          <w:rFonts w:cstheme="minorHAnsi"/>
        </w:rPr>
        <w:t>o</w:t>
      </w:r>
      <w:r>
        <w:rPr>
          <w:rFonts w:cstheme="minorHAnsi"/>
        </w:rPr>
        <w:t>pinion</w:t>
      </w:r>
      <w:r w:rsidR="00BD3584">
        <w:rPr>
          <w:rFonts w:cstheme="minorHAnsi"/>
        </w:rPr>
        <w:t>”</w:t>
      </w:r>
      <w:r>
        <w:rPr>
          <w:rFonts w:cstheme="minorHAnsi"/>
        </w:rPr>
        <w:t xml:space="preserve">.  </w:t>
      </w:r>
    </w:p>
    <w:p w14:paraId="4C0D4F8F" w14:textId="24CB9C56" w:rsidR="00840DF6" w:rsidRDefault="00B1757B" w:rsidP="00D77780">
      <w:pPr>
        <w:pStyle w:val="ListParagraph"/>
        <w:numPr>
          <w:ilvl w:val="0"/>
          <w:numId w:val="4"/>
        </w:numPr>
        <w:spacing w:after="0" w:line="240" w:lineRule="auto"/>
        <w:rPr>
          <w:rFonts w:cstheme="minorHAnsi"/>
        </w:rPr>
      </w:pPr>
      <w:r>
        <w:rPr>
          <w:rFonts w:cstheme="minorHAnsi"/>
        </w:rPr>
        <w:t xml:space="preserve">CNY Works financial statements are appropriately reported. There are no material weaknesses or deficiencies related </w:t>
      </w:r>
      <w:r w:rsidR="00E35BC3">
        <w:rPr>
          <w:rFonts w:cstheme="minorHAnsi"/>
        </w:rPr>
        <w:t xml:space="preserve">to </w:t>
      </w:r>
      <w:r w:rsidR="00BD3584">
        <w:rPr>
          <w:rFonts w:cstheme="minorHAnsi"/>
        </w:rPr>
        <w:t xml:space="preserve">internal </w:t>
      </w:r>
      <w:r w:rsidR="00E35BC3">
        <w:rPr>
          <w:rFonts w:cstheme="minorHAnsi"/>
        </w:rPr>
        <w:t xml:space="preserve">controls and federal expenditures.    </w:t>
      </w:r>
    </w:p>
    <w:p w14:paraId="656825BC" w14:textId="5A0DD5BE" w:rsidR="00A21299" w:rsidRDefault="00BD3584" w:rsidP="00D77780">
      <w:pPr>
        <w:pStyle w:val="ListParagraph"/>
        <w:numPr>
          <w:ilvl w:val="0"/>
          <w:numId w:val="4"/>
        </w:numPr>
        <w:spacing w:after="0" w:line="240" w:lineRule="auto"/>
        <w:rPr>
          <w:rFonts w:cstheme="minorHAnsi"/>
        </w:rPr>
      </w:pPr>
      <w:r>
        <w:rPr>
          <w:rFonts w:cstheme="minorHAnsi"/>
        </w:rPr>
        <w:t>The</w:t>
      </w:r>
      <w:r w:rsidR="00A21299">
        <w:rPr>
          <w:rFonts w:cstheme="minorHAnsi"/>
        </w:rPr>
        <w:t xml:space="preserve"> opinion on the Federal Awards </w:t>
      </w:r>
      <w:r>
        <w:rPr>
          <w:rFonts w:cstheme="minorHAnsi"/>
        </w:rPr>
        <w:t>is</w:t>
      </w:r>
      <w:r w:rsidR="00A21299">
        <w:rPr>
          <w:rFonts w:cstheme="minorHAnsi"/>
        </w:rPr>
        <w:t xml:space="preserve"> </w:t>
      </w:r>
      <w:r>
        <w:rPr>
          <w:rFonts w:cstheme="minorHAnsi"/>
        </w:rPr>
        <w:t>unmodified and no questioned costs or issues of noncompliance were found.</w:t>
      </w:r>
    </w:p>
    <w:p w14:paraId="13053B44" w14:textId="27B86CB7" w:rsidR="00A21299" w:rsidRDefault="000138BD" w:rsidP="00D77780">
      <w:pPr>
        <w:pStyle w:val="ListParagraph"/>
        <w:numPr>
          <w:ilvl w:val="0"/>
          <w:numId w:val="4"/>
        </w:numPr>
        <w:spacing w:after="0" w:line="240" w:lineRule="auto"/>
        <w:rPr>
          <w:rFonts w:cstheme="minorHAnsi"/>
        </w:rPr>
      </w:pPr>
      <w:r>
        <w:rPr>
          <w:rFonts w:cstheme="minorHAnsi"/>
        </w:rPr>
        <w:t>It is advisable and acceptable to maintain u</w:t>
      </w:r>
      <w:r w:rsidR="00BD3584">
        <w:rPr>
          <w:rFonts w:cstheme="minorHAnsi"/>
        </w:rPr>
        <w:t xml:space="preserve">nrestricted net assets </w:t>
      </w:r>
      <w:r>
        <w:rPr>
          <w:rFonts w:cstheme="minorHAnsi"/>
        </w:rPr>
        <w:t xml:space="preserve">to accommodate </w:t>
      </w:r>
      <w:r w:rsidR="00BD3584">
        <w:rPr>
          <w:rFonts w:cstheme="minorHAnsi"/>
        </w:rPr>
        <w:t xml:space="preserve">contingencies and </w:t>
      </w:r>
      <w:r w:rsidR="009C75DC">
        <w:rPr>
          <w:rFonts w:cstheme="minorHAnsi"/>
        </w:rPr>
        <w:t>slow reimbursement from the State</w:t>
      </w:r>
      <w:r w:rsidR="00D77780">
        <w:rPr>
          <w:rFonts w:cstheme="minorHAnsi"/>
        </w:rPr>
        <w:t>.</w:t>
      </w:r>
    </w:p>
    <w:p w14:paraId="1E7477F8" w14:textId="77777777" w:rsidR="00BD3584" w:rsidRDefault="00BD3584" w:rsidP="00BD3584">
      <w:pPr>
        <w:pStyle w:val="ListParagraph"/>
        <w:spacing w:after="0" w:line="240" w:lineRule="auto"/>
        <w:ind w:left="900"/>
        <w:rPr>
          <w:rFonts w:cstheme="minorHAnsi"/>
        </w:rPr>
      </w:pPr>
    </w:p>
    <w:p w14:paraId="425FEFFA" w14:textId="2CD454C7" w:rsidR="009C75DC" w:rsidRDefault="009C75DC" w:rsidP="009C75DC">
      <w:pPr>
        <w:spacing w:after="0" w:line="240" w:lineRule="auto"/>
        <w:ind w:left="180"/>
        <w:rPr>
          <w:rFonts w:cstheme="minorHAnsi"/>
        </w:rPr>
      </w:pPr>
      <w:r w:rsidRPr="009C75DC">
        <w:rPr>
          <w:rFonts w:cstheme="minorHAnsi"/>
        </w:rPr>
        <w:t xml:space="preserve">Gail </w:t>
      </w:r>
      <w:r w:rsidR="00D77780">
        <w:rPr>
          <w:rFonts w:cstheme="minorHAnsi"/>
        </w:rPr>
        <w:t xml:space="preserve">emphasized </w:t>
      </w:r>
      <w:r w:rsidRPr="009C75DC">
        <w:rPr>
          <w:rFonts w:cstheme="minorHAnsi"/>
        </w:rPr>
        <w:t>that part of the reason CNY Works can deploy its programs and resources is because there is strong internal leadership.</w:t>
      </w:r>
      <w:r>
        <w:rPr>
          <w:rFonts w:cstheme="minorHAnsi"/>
        </w:rPr>
        <w:t xml:space="preserve">  </w:t>
      </w:r>
      <w:r w:rsidR="00A67ACE">
        <w:rPr>
          <w:rFonts w:cstheme="minorHAnsi"/>
        </w:rPr>
        <w:t xml:space="preserve">Gail reported that there are new accounting standards being implemented that will affect the financial statement presentation beginning with the next fiscal year.  </w:t>
      </w:r>
      <w:proofErr w:type="spellStart"/>
      <w:r w:rsidR="00A67ACE">
        <w:rPr>
          <w:rFonts w:cstheme="minorHAnsi"/>
        </w:rPr>
        <w:t>Bonadio</w:t>
      </w:r>
      <w:proofErr w:type="spellEnd"/>
      <w:r w:rsidR="00A67ACE">
        <w:rPr>
          <w:rFonts w:cstheme="minorHAnsi"/>
        </w:rPr>
        <w:t xml:space="preserve"> will </w:t>
      </w:r>
      <w:r w:rsidR="00D77780">
        <w:rPr>
          <w:rFonts w:cstheme="minorHAnsi"/>
        </w:rPr>
        <w:t>work</w:t>
      </w:r>
      <w:r w:rsidR="00A67ACE">
        <w:rPr>
          <w:rFonts w:cstheme="minorHAnsi"/>
        </w:rPr>
        <w:t xml:space="preserve"> closely with Lisa Cooper and Lenore Sealy to ensure the new standards are implemented</w:t>
      </w:r>
      <w:r w:rsidR="00D77780" w:rsidRPr="00D77780">
        <w:rPr>
          <w:rFonts w:cstheme="minorHAnsi"/>
        </w:rPr>
        <w:t xml:space="preserve"> </w:t>
      </w:r>
      <w:r w:rsidR="00D77780">
        <w:rPr>
          <w:rFonts w:cstheme="minorHAnsi"/>
        </w:rPr>
        <w:t>properly</w:t>
      </w:r>
      <w:r w:rsidR="00A67ACE">
        <w:rPr>
          <w:rFonts w:cstheme="minorHAnsi"/>
        </w:rPr>
        <w:t>.</w:t>
      </w:r>
    </w:p>
    <w:p w14:paraId="1F6C6FB1" w14:textId="76C094D4" w:rsidR="009C75DC" w:rsidRDefault="009C75DC" w:rsidP="009C75DC">
      <w:pPr>
        <w:spacing w:after="0" w:line="240" w:lineRule="auto"/>
        <w:ind w:left="180"/>
        <w:rPr>
          <w:rFonts w:cstheme="minorHAnsi"/>
        </w:rPr>
      </w:pPr>
    </w:p>
    <w:p w14:paraId="68FEA688" w14:textId="247BC766" w:rsidR="008507F5" w:rsidRDefault="009C75DC" w:rsidP="009C75DC">
      <w:pPr>
        <w:spacing w:after="0" w:line="240" w:lineRule="auto"/>
        <w:ind w:left="180"/>
        <w:rPr>
          <w:rFonts w:cstheme="minorHAnsi"/>
        </w:rPr>
      </w:pPr>
      <w:r>
        <w:rPr>
          <w:rFonts w:cstheme="minorHAnsi"/>
        </w:rPr>
        <w:t xml:space="preserve">Don Napier noted that </w:t>
      </w:r>
      <w:r w:rsidR="00A67ACE">
        <w:rPr>
          <w:rFonts w:cstheme="minorHAnsi"/>
        </w:rPr>
        <w:t>the</w:t>
      </w:r>
      <w:r>
        <w:rPr>
          <w:rFonts w:cstheme="minorHAnsi"/>
        </w:rPr>
        <w:t xml:space="preserve"> Audit Committee benchmark</w:t>
      </w:r>
      <w:r w:rsidR="00A67ACE">
        <w:rPr>
          <w:rFonts w:cstheme="minorHAnsi"/>
        </w:rPr>
        <w:t>s</w:t>
      </w:r>
      <w:r>
        <w:rPr>
          <w:rFonts w:cstheme="minorHAnsi"/>
        </w:rPr>
        <w:t xml:space="preserve"> CNY Works administrative expenses.  The Agency is allowed to spend 11.2% on administrative expenses; however, it only spends 8.9%.  This allows the Agency to put more money into programs by operating effectively.  William Leiker expressed his support for efficiency but cautioned the Agency on being understaffed.</w:t>
      </w:r>
      <w:r w:rsidR="00A67ACE">
        <w:rPr>
          <w:rFonts w:cstheme="minorHAnsi"/>
        </w:rPr>
        <w:t xml:space="preserve">  </w:t>
      </w:r>
      <w:r w:rsidR="008507F5">
        <w:rPr>
          <w:rFonts w:cstheme="minorHAnsi"/>
        </w:rPr>
        <w:t xml:space="preserve">  The Audit Committee recommends accepting the Audit as presented.</w:t>
      </w:r>
    </w:p>
    <w:p w14:paraId="6C5688DA" w14:textId="77777777" w:rsidR="008507F5" w:rsidRDefault="008507F5" w:rsidP="009C75DC">
      <w:pPr>
        <w:spacing w:after="0" w:line="240" w:lineRule="auto"/>
        <w:ind w:left="180"/>
        <w:rPr>
          <w:rFonts w:cstheme="minorHAnsi"/>
        </w:rPr>
      </w:pPr>
    </w:p>
    <w:p w14:paraId="2921DD5A" w14:textId="77777777" w:rsidR="00A14783" w:rsidRDefault="00A14783" w:rsidP="00A14783">
      <w:pPr>
        <w:spacing w:after="0" w:line="240" w:lineRule="auto"/>
        <w:ind w:left="180"/>
        <w:rPr>
          <w:rFonts w:cstheme="minorHAnsi"/>
        </w:rPr>
      </w:pPr>
      <w:bookmarkStart w:id="1" w:name="_Hlk504385738"/>
      <w:r>
        <w:rPr>
          <w:rFonts w:cstheme="minorHAnsi"/>
        </w:rPr>
        <w:t xml:space="preserve">Don Napier entered a motion: </w:t>
      </w:r>
    </w:p>
    <w:p w14:paraId="13359AAB" w14:textId="77777777" w:rsidR="00A14783" w:rsidRDefault="00A14783" w:rsidP="00A14783">
      <w:pPr>
        <w:spacing w:after="0" w:line="240" w:lineRule="auto"/>
        <w:ind w:left="540" w:hanging="360"/>
        <w:contextualSpacing/>
        <w:rPr>
          <w:rFonts w:cstheme="minorHAnsi"/>
        </w:rPr>
      </w:pPr>
    </w:p>
    <w:p w14:paraId="0A7B44DA" w14:textId="126156E3" w:rsidR="00A14783" w:rsidRDefault="00A14783" w:rsidP="00A14783">
      <w:pPr>
        <w:spacing w:after="0" w:line="240" w:lineRule="auto"/>
        <w:ind w:left="720" w:right="792"/>
        <w:contextualSpacing/>
        <w:rPr>
          <w:rFonts w:cstheme="minorHAnsi"/>
          <w:i/>
        </w:rPr>
      </w:pPr>
      <w:r>
        <w:rPr>
          <w:rFonts w:cstheme="minorHAnsi"/>
          <w:i/>
        </w:rPr>
        <w:t>To approve the CNY Works’ Audit Report as of June 30, 201</w:t>
      </w:r>
      <w:r w:rsidR="002B0A78">
        <w:rPr>
          <w:rFonts w:cstheme="minorHAnsi"/>
          <w:i/>
        </w:rPr>
        <w:t>8</w:t>
      </w:r>
      <w:r>
        <w:rPr>
          <w:rFonts w:cstheme="minorHAnsi"/>
          <w:i/>
        </w:rPr>
        <w:t xml:space="preserve"> as presented, and distributed to Board members. </w:t>
      </w:r>
    </w:p>
    <w:p w14:paraId="360D118C" w14:textId="77777777" w:rsidR="00A14783" w:rsidRDefault="00A14783" w:rsidP="00A14783">
      <w:pPr>
        <w:tabs>
          <w:tab w:val="left" w:pos="900"/>
        </w:tabs>
        <w:spacing w:after="0" w:line="240" w:lineRule="auto"/>
        <w:ind w:right="792" w:firstLine="360"/>
        <w:contextualSpacing/>
        <w:rPr>
          <w:rFonts w:cstheme="minorHAnsi"/>
        </w:rPr>
      </w:pPr>
    </w:p>
    <w:p w14:paraId="2E670419" w14:textId="15E5233F" w:rsidR="00A14783" w:rsidRDefault="002B0A78" w:rsidP="00A14783">
      <w:pPr>
        <w:spacing w:after="0" w:line="240" w:lineRule="auto"/>
        <w:ind w:left="180" w:right="792"/>
        <w:contextualSpacing/>
        <w:rPr>
          <w:rFonts w:cstheme="minorHAnsi"/>
          <w:i/>
        </w:rPr>
      </w:pPr>
      <w:r>
        <w:rPr>
          <w:rFonts w:cstheme="minorHAnsi"/>
        </w:rPr>
        <w:t>Diana Wolgemuth</w:t>
      </w:r>
      <w:r w:rsidR="00A14783">
        <w:rPr>
          <w:rFonts w:cstheme="minorHAnsi"/>
        </w:rPr>
        <w:t xml:space="preserve"> seconded the motion.  </w:t>
      </w:r>
      <w:r>
        <w:rPr>
          <w:rFonts w:cstheme="minorHAnsi"/>
        </w:rPr>
        <w:t xml:space="preserve">There was no discussion.  </w:t>
      </w:r>
      <w:r w:rsidR="00A14783">
        <w:rPr>
          <w:rFonts w:cstheme="minorHAnsi"/>
        </w:rPr>
        <w:t>The motion carried</w:t>
      </w:r>
      <w:r>
        <w:rPr>
          <w:rFonts w:cstheme="minorHAnsi"/>
        </w:rPr>
        <w:t xml:space="preserve"> </w:t>
      </w:r>
      <w:r w:rsidR="00A14783">
        <w:rPr>
          <w:rFonts w:cstheme="minorHAnsi"/>
        </w:rPr>
        <w:t>unanimously</w:t>
      </w:r>
      <w:bookmarkEnd w:id="1"/>
      <w:r w:rsidR="00A14783">
        <w:rPr>
          <w:rFonts w:cstheme="minorHAnsi"/>
        </w:rPr>
        <w:t>.</w:t>
      </w:r>
    </w:p>
    <w:p w14:paraId="551A7656" w14:textId="1421B62D" w:rsidR="009C75DC" w:rsidRPr="009C75DC" w:rsidRDefault="009C75DC" w:rsidP="009C75DC">
      <w:pPr>
        <w:spacing w:after="0" w:line="240" w:lineRule="auto"/>
        <w:ind w:left="180"/>
        <w:rPr>
          <w:rFonts w:cstheme="minorHAnsi"/>
        </w:rPr>
      </w:pPr>
      <w:r>
        <w:rPr>
          <w:rFonts w:cstheme="minorHAnsi"/>
        </w:rPr>
        <w:t xml:space="preserve">  </w:t>
      </w:r>
    </w:p>
    <w:p w14:paraId="2A4980C4" w14:textId="2BD2C05C" w:rsidR="008D1816" w:rsidRDefault="001104C0" w:rsidP="00D864BE">
      <w:pPr>
        <w:pStyle w:val="ListParagraph"/>
        <w:numPr>
          <w:ilvl w:val="0"/>
          <w:numId w:val="1"/>
        </w:numPr>
        <w:spacing w:after="0" w:line="240" w:lineRule="auto"/>
        <w:ind w:left="180" w:hanging="180"/>
        <w:rPr>
          <w:rFonts w:cstheme="minorHAnsi"/>
        </w:rPr>
      </w:pPr>
      <w:r>
        <w:rPr>
          <w:rFonts w:cstheme="minorHAnsi"/>
        </w:rPr>
        <w:t>Guest – Lenore Sealy</w:t>
      </w:r>
    </w:p>
    <w:p w14:paraId="5C41EFE9" w14:textId="3B8BDB9F" w:rsidR="008D406B" w:rsidRDefault="008D406B" w:rsidP="008D406B">
      <w:pPr>
        <w:spacing w:after="0" w:line="240" w:lineRule="auto"/>
        <w:rPr>
          <w:rFonts w:cstheme="minorHAnsi"/>
        </w:rPr>
      </w:pPr>
    </w:p>
    <w:p w14:paraId="7F75407E" w14:textId="08D7EBB6" w:rsidR="008D406B" w:rsidRDefault="001104C0" w:rsidP="008D406B">
      <w:pPr>
        <w:spacing w:after="0" w:line="240" w:lineRule="auto"/>
        <w:ind w:left="180"/>
        <w:rPr>
          <w:rFonts w:cstheme="minorHAnsi"/>
        </w:rPr>
      </w:pPr>
      <w:r>
        <w:rPr>
          <w:rFonts w:cstheme="minorHAnsi"/>
        </w:rPr>
        <w:t xml:space="preserve">Lenore Sealy introduced </w:t>
      </w:r>
      <w:r w:rsidR="006B6E8F">
        <w:rPr>
          <w:rFonts w:cstheme="minorHAnsi"/>
        </w:rPr>
        <w:t>Onondaga County Executive,</w:t>
      </w:r>
      <w:r>
        <w:rPr>
          <w:rFonts w:cstheme="minorHAnsi"/>
        </w:rPr>
        <w:t xml:space="preserve"> Ryan McMahon</w:t>
      </w:r>
      <w:r w:rsidR="006B6E8F">
        <w:rPr>
          <w:rFonts w:cstheme="minorHAnsi"/>
        </w:rPr>
        <w:t xml:space="preserve">.  Mr. McMahon </w:t>
      </w:r>
      <w:r>
        <w:rPr>
          <w:rFonts w:cstheme="minorHAnsi"/>
        </w:rPr>
        <w:t xml:space="preserve">addressed the Board </w:t>
      </w:r>
      <w:r w:rsidR="006B6E8F">
        <w:rPr>
          <w:rFonts w:cstheme="minorHAnsi"/>
        </w:rPr>
        <w:t xml:space="preserve">and stressed the importance of workforce </w:t>
      </w:r>
      <w:r>
        <w:rPr>
          <w:rFonts w:cstheme="minorHAnsi"/>
        </w:rPr>
        <w:t>in Onondaga County</w:t>
      </w:r>
      <w:r w:rsidR="006B6E8F">
        <w:rPr>
          <w:rFonts w:cstheme="minorHAnsi"/>
        </w:rPr>
        <w:t xml:space="preserve">; </w:t>
      </w:r>
      <w:r>
        <w:rPr>
          <w:rFonts w:cstheme="minorHAnsi"/>
        </w:rPr>
        <w:t>the role of the CNY Works Board is critical.  He stated poverty in Onondaga County must be addressed.  The County recognizes it has a problem with poverty</w:t>
      </w:r>
      <w:r w:rsidR="006B6E8F">
        <w:rPr>
          <w:rFonts w:cstheme="minorHAnsi"/>
        </w:rPr>
        <w:t xml:space="preserve"> and</w:t>
      </w:r>
      <w:r>
        <w:rPr>
          <w:rFonts w:cstheme="minorHAnsi"/>
        </w:rPr>
        <w:t xml:space="preserve"> is </w:t>
      </w:r>
      <w:r w:rsidR="006B6E8F">
        <w:rPr>
          <w:rFonts w:cstheme="minorHAnsi"/>
        </w:rPr>
        <w:t>developing</w:t>
      </w:r>
      <w:r>
        <w:rPr>
          <w:rFonts w:cstheme="minorHAnsi"/>
        </w:rPr>
        <w:t xml:space="preserve"> a plan to address </w:t>
      </w:r>
      <w:r w:rsidR="006B6E8F">
        <w:rPr>
          <w:rFonts w:cstheme="minorHAnsi"/>
        </w:rPr>
        <w:t xml:space="preserve">this issue.  </w:t>
      </w:r>
    </w:p>
    <w:p w14:paraId="321F89A9" w14:textId="53F7B1FC" w:rsidR="00E50F47" w:rsidRDefault="00E50F47" w:rsidP="008D406B">
      <w:pPr>
        <w:spacing w:after="0" w:line="240" w:lineRule="auto"/>
        <w:ind w:left="180"/>
        <w:rPr>
          <w:rFonts w:cstheme="minorHAnsi"/>
        </w:rPr>
      </w:pPr>
    </w:p>
    <w:p w14:paraId="6073F76C" w14:textId="6A0BF554" w:rsidR="00E50F47" w:rsidRDefault="00E50F47" w:rsidP="008D406B">
      <w:pPr>
        <w:spacing w:after="0" w:line="240" w:lineRule="auto"/>
        <w:ind w:left="180"/>
        <w:rPr>
          <w:rFonts w:cstheme="minorHAnsi"/>
        </w:rPr>
      </w:pPr>
      <w:r>
        <w:rPr>
          <w:rFonts w:cstheme="minorHAnsi"/>
        </w:rPr>
        <w:t>The County Executive expressed that a significant amount of discussion must be around what the entry level jobs in Onondaga County are going to be now.  There is a lot going on in the County and they need the help of the CNY Works Board.</w:t>
      </w:r>
    </w:p>
    <w:p w14:paraId="67CF9099" w14:textId="3C6563B8" w:rsidR="00E50F47" w:rsidRDefault="00E50F47" w:rsidP="008D406B">
      <w:pPr>
        <w:spacing w:after="0" w:line="240" w:lineRule="auto"/>
        <w:ind w:left="180"/>
        <w:rPr>
          <w:rFonts w:cstheme="minorHAnsi"/>
        </w:rPr>
      </w:pPr>
      <w:r>
        <w:rPr>
          <w:rFonts w:cstheme="minorHAnsi"/>
        </w:rPr>
        <w:br/>
      </w:r>
      <w:r w:rsidR="006B6E8F">
        <w:rPr>
          <w:rFonts w:cstheme="minorHAnsi"/>
        </w:rPr>
        <w:t>Mr. McMahon t</w:t>
      </w:r>
      <w:r>
        <w:rPr>
          <w:rFonts w:cstheme="minorHAnsi"/>
        </w:rPr>
        <w:t>hanked everyone for serving on CNY Works</w:t>
      </w:r>
      <w:r w:rsidR="006B6E8F">
        <w:rPr>
          <w:rFonts w:cstheme="minorHAnsi"/>
        </w:rPr>
        <w:t>’</w:t>
      </w:r>
      <w:r>
        <w:rPr>
          <w:rFonts w:cstheme="minorHAnsi"/>
        </w:rPr>
        <w:t xml:space="preserve"> Board </w:t>
      </w:r>
      <w:r w:rsidR="006B6E8F">
        <w:rPr>
          <w:rFonts w:cstheme="minorHAnsi"/>
        </w:rPr>
        <w:t xml:space="preserve">and </w:t>
      </w:r>
      <w:r>
        <w:rPr>
          <w:rFonts w:cstheme="minorHAnsi"/>
        </w:rPr>
        <w:t>for the work they are doing.</w:t>
      </w:r>
    </w:p>
    <w:p w14:paraId="57915255" w14:textId="77777777" w:rsidR="001104C0" w:rsidRPr="008D406B" w:rsidRDefault="001104C0" w:rsidP="008D406B">
      <w:pPr>
        <w:spacing w:after="0" w:line="240" w:lineRule="auto"/>
        <w:ind w:left="180"/>
        <w:rPr>
          <w:rFonts w:cstheme="minorHAnsi"/>
        </w:rPr>
      </w:pPr>
    </w:p>
    <w:p w14:paraId="716EC4D8" w14:textId="1A361F17" w:rsidR="00E408AD" w:rsidRPr="00833107" w:rsidRDefault="00924983" w:rsidP="00D864BE">
      <w:pPr>
        <w:pStyle w:val="ListParagraph"/>
        <w:numPr>
          <w:ilvl w:val="0"/>
          <w:numId w:val="1"/>
        </w:numPr>
        <w:spacing w:after="0" w:line="240" w:lineRule="auto"/>
        <w:ind w:left="180" w:hanging="180"/>
        <w:rPr>
          <w:rFonts w:cstheme="minorHAnsi"/>
        </w:rPr>
      </w:pPr>
      <w:r>
        <w:rPr>
          <w:rFonts w:cstheme="minorHAnsi"/>
        </w:rPr>
        <w:t xml:space="preserve">Proposed </w:t>
      </w:r>
      <w:r w:rsidR="00477148">
        <w:rPr>
          <w:rFonts w:cstheme="minorHAnsi"/>
        </w:rPr>
        <w:t>Youth Services Contract – Amy Stage (action required)</w:t>
      </w:r>
    </w:p>
    <w:p w14:paraId="0669BA05" w14:textId="61F0B0A0" w:rsidR="006B7B8E" w:rsidRDefault="006B7B8E" w:rsidP="00833107">
      <w:pPr>
        <w:pStyle w:val="ListParagraph"/>
        <w:spacing w:after="0" w:line="240" w:lineRule="auto"/>
        <w:ind w:left="180"/>
        <w:rPr>
          <w:rFonts w:cstheme="minorHAnsi"/>
        </w:rPr>
      </w:pPr>
    </w:p>
    <w:p w14:paraId="362A71AF" w14:textId="77777777" w:rsidR="007858D5" w:rsidRDefault="007858D5" w:rsidP="007858D5">
      <w:pPr>
        <w:pStyle w:val="ListParagraph"/>
        <w:spacing w:after="0" w:line="240" w:lineRule="auto"/>
        <w:ind w:left="180"/>
        <w:rPr>
          <w:rFonts w:cstheme="minorHAnsi"/>
        </w:rPr>
      </w:pPr>
      <w:r w:rsidRPr="002C3F3E">
        <w:rPr>
          <w:rFonts w:cstheme="minorHAnsi"/>
        </w:rPr>
        <w:t xml:space="preserve">The document listed below </w:t>
      </w:r>
      <w:r>
        <w:rPr>
          <w:rFonts w:cstheme="minorHAnsi"/>
        </w:rPr>
        <w:t>was</w:t>
      </w:r>
      <w:r w:rsidRPr="002C3F3E">
        <w:rPr>
          <w:rFonts w:cstheme="minorHAnsi"/>
        </w:rPr>
        <w:t xml:space="preserve"> included with meeting materials and will be maintained with the official record of this meeting:</w:t>
      </w:r>
    </w:p>
    <w:p w14:paraId="1558115B" w14:textId="77777777" w:rsidR="007858D5" w:rsidRDefault="007858D5" w:rsidP="007858D5">
      <w:pPr>
        <w:pStyle w:val="ListParagraph"/>
        <w:spacing w:after="0" w:line="240" w:lineRule="auto"/>
        <w:ind w:left="180"/>
        <w:rPr>
          <w:rFonts w:ascii="Calibri" w:eastAsia="Calibri" w:hAnsi="Calibri" w:cs="Times New Roman"/>
        </w:rPr>
      </w:pPr>
    </w:p>
    <w:p w14:paraId="6E9E8E2C" w14:textId="4DAF598D" w:rsidR="007858D5" w:rsidRDefault="007858D5" w:rsidP="00D77780">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SCOPE OF SERVICES, ONONDAGA COMMUNITY COLLEGE</w:t>
      </w:r>
      <w:r w:rsidR="00B16E91">
        <w:rPr>
          <w:rFonts w:ascii="Calibri" w:eastAsia="Calibri" w:hAnsi="Calibri" w:cs="Times New Roman"/>
        </w:rPr>
        <w:t xml:space="preserve"> (OCC)</w:t>
      </w:r>
    </w:p>
    <w:p w14:paraId="6137E503" w14:textId="27B9675B" w:rsidR="007858D5" w:rsidRDefault="007858D5" w:rsidP="007858D5">
      <w:pPr>
        <w:spacing w:after="0" w:line="240" w:lineRule="auto"/>
        <w:rPr>
          <w:rFonts w:ascii="Calibri" w:eastAsia="Calibri" w:hAnsi="Calibri" w:cs="Times New Roman"/>
        </w:rPr>
      </w:pPr>
    </w:p>
    <w:p w14:paraId="34D51ABE" w14:textId="77777777" w:rsidR="00F53D96" w:rsidRDefault="00B16E91" w:rsidP="00596248">
      <w:pPr>
        <w:spacing w:after="0" w:line="240" w:lineRule="auto"/>
        <w:ind w:left="180"/>
        <w:rPr>
          <w:rFonts w:ascii="Calibri" w:eastAsia="Calibri" w:hAnsi="Calibri" w:cs="Times New Roman"/>
        </w:rPr>
      </w:pPr>
      <w:r>
        <w:rPr>
          <w:rFonts w:ascii="Calibri" w:eastAsia="Calibri" w:hAnsi="Calibri" w:cs="Times New Roman"/>
        </w:rPr>
        <w:t>Janice Mayne and Mike Metzgar excused themselves from the Board meeting and left the room.  Amy Stage referenced the document listed above.  Th</w:t>
      </w:r>
      <w:r w:rsidR="00596248">
        <w:rPr>
          <w:rFonts w:ascii="Calibri" w:eastAsia="Calibri" w:hAnsi="Calibri" w:cs="Times New Roman"/>
        </w:rPr>
        <w:t>is</w:t>
      </w:r>
      <w:r>
        <w:rPr>
          <w:rFonts w:ascii="Calibri" w:eastAsia="Calibri" w:hAnsi="Calibri" w:cs="Times New Roman"/>
        </w:rPr>
        <w:t xml:space="preserve"> contract </w:t>
      </w:r>
      <w:r w:rsidR="00596248">
        <w:rPr>
          <w:rFonts w:ascii="Calibri" w:eastAsia="Calibri" w:hAnsi="Calibri" w:cs="Times New Roman"/>
        </w:rPr>
        <w:t>is proposed</w:t>
      </w:r>
      <w:r w:rsidR="006B6E8F">
        <w:rPr>
          <w:rFonts w:ascii="Calibri" w:eastAsia="Calibri" w:hAnsi="Calibri" w:cs="Times New Roman"/>
        </w:rPr>
        <w:t xml:space="preserve"> to implement a program developed by OCC in response to a Request for Proposals put out by CNY Works.  The</w:t>
      </w:r>
      <w:r w:rsidR="00596248">
        <w:rPr>
          <w:rFonts w:ascii="Calibri" w:eastAsia="Calibri" w:hAnsi="Calibri" w:cs="Times New Roman"/>
        </w:rPr>
        <w:t xml:space="preserve"> program will be held at OCC’s </w:t>
      </w:r>
      <w:r>
        <w:rPr>
          <w:rFonts w:ascii="Calibri" w:eastAsia="Calibri" w:hAnsi="Calibri" w:cs="Times New Roman"/>
        </w:rPr>
        <w:t xml:space="preserve">With Love Teaching Restaurant </w:t>
      </w:r>
      <w:r w:rsidR="00596248">
        <w:rPr>
          <w:rFonts w:ascii="Calibri" w:eastAsia="Calibri" w:hAnsi="Calibri" w:cs="Times New Roman"/>
        </w:rPr>
        <w:t xml:space="preserve">and is designed to teach young people skills related the food service industry.  Participants will learn how to host in </w:t>
      </w:r>
      <w:r>
        <w:rPr>
          <w:rFonts w:ascii="Calibri" w:eastAsia="Calibri" w:hAnsi="Calibri" w:cs="Times New Roman"/>
        </w:rPr>
        <w:t xml:space="preserve">a restaurant, communication skills, </w:t>
      </w:r>
      <w:r w:rsidR="00D052F5">
        <w:rPr>
          <w:rFonts w:ascii="Calibri" w:eastAsia="Calibri" w:hAnsi="Calibri" w:cs="Times New Roman"/>
        </w:rPr>
        <w:t>restaurant management</w:t>
      </w:r>
      <w:r>
        <w:rPr>
          <w:rFonts w:ascii="Calibri" w:eastAsia="Calibri" w:hAnsi="Calibri" w:cs="Times New Roman"/>
        </w:rPr>
        <w:t>, time management</w:t>
      </w:r>
      <w:r w:rsidR="00CA60BA">
        <w:rPr>
          <w:rFonts w:ascii="Calibri" w:eastAsia="Calibri" w:hAnsi="Calibri" w:cs="Times New Roman"/>
        </w:rPr>
        <w:t xml:space="preserve"> and more.</w:t>
      </w:r>
      <w:r>
        <w:rPr>
          <w:rFonts w:ascii="Calibri" w:eastAsia="Calibri" w:hAnsi="Calibri" w:cs="Times New Roman"/>
        </w:rPr>
        <w:t xml:space="preserve"> </w:t>
      </w:r>
    </w:p>
    <w:p w14:paraId="4E36E29B" w14:textId="77777777" w:rsidR="00F53D96" w:rsidRDefault="00F53D96" w:rsidP="00596248">
      <w:pPr>
        <w:spacing w:after="0" w:line="240" w:lineRule="auto"/>
        <w:ind w:left="180"/>
        <w:rPr>
          <w:rFonts w:ascii="Calibri" w:eastAsia="Calibri" w:hAnsi="Calibri" w:cs="Times New Roman"/>
        </w:rPr>
      </w:pPr>
    </w:p>
    <w:p w14:paraId="02E5B176" w14:textId="2986E137" w:rsidR="00B16E91" w:rsidRDefault="009D4E39" w:rsidP="00F53D96">
      <w:pPr>
        <w:spacing w:after="0" w:line="240" w:lineRule="auto"/>
        <w:ind w:left="180"/>
        <w:rPr>
          <w:rFonts w:ascii="Calibri" w:eastAsia="Calibri" w:hAnsi="Calibri" w:cs="Times New Roman"/>
        </w:rPr>
      </w:pPr>
      <w:r>
        <w:rPr>
          <w:rFonts w:ascii="Calibri" w:eastAsia="Calibri" w:hAnsi="Calibri" w:cs="Times New Roman"/>
        </w:rPr>
        <w:t xml:space="preserve">The program’s instructor is </w:t>
      </w:r>
      <w:r w:rsidR="00B16E91">
        <w:rPr>
          <w:rFonts w:ascii="Calibri" w:eastAsia="Calibri" w:hAnsi="Calibri" w:cs="Times New Roman"/>
        </w:rPr>
        <w:t xml:space="preserve">Adam </w:t>
      </w:r>
      <w:proofErr w:type="spellStart"/>
      <w:r w:rsidR="00B16E91">
        <w:rPr>
          <w:rFonts w:ascii="Calibri" w:eastAsia="Calibri" w:hAnsi="Calibri" w:cs="Times New Roman"/>
        </w:rPr>
        <w:t>Sudmann</w:t>
      </w:r>
      <w:proofErr w:type="spellEnd"/>
      <w:r>
        <w:rPr>
          <w:rFonts w:ascii="Calibri" w:eastAsia="Calibri" w:hAnsi="Calibri" w:cs="Times New Roman"/>
        </w:rPr>
        <w:t xml:space="preserve"> whose </w:t>
      </w:r>
      <w:r w:rsidR="00B16E91">
        <w:rPr>
          <w:rFonts w:ascii="Calibri" w:eastAsia="Calibri" w:hAnsi="Calibri" w:cs="Times New Roman"/>
        </w:rPr>
        <w:t xml:space="preserve">resume </w:t>
      </w:r>
      <w:r>
        <w:rPr>
          <w:rFonts w:ascii="Calibri" w:eastAsia="Calibri" w:hAnsi="Calibri" w:cs="Times New Roman"/>
        </w:rPr>
        <w:t xml:space="preserve">has been included for reference with meeting materials.  </w:t>
      </w:r>
      <w:r w:rsidR="00F53D96">
        <w:rPr>
          <w:rFonts w:ascii="Calibri" w:eastAsia="Calibri" w:hAnsi="Calibri" w:cs="Times New Roman"/>
        </w:rPr>
        <w:t xml:space="preserve">Mr. </w:t>
      </w:r>
      <w:proofErr w:type="spellStart"/>
      <w:r w:rsidR="00F53D96">
        <w:rPr>
          <w:rFonts w:ascii="Calibri" w:eastAsia="Calibri" w:hAnsi="Calibri" w:cs="Times New Roman"/>
        </w:rPr>
        <w:t>Sudmann</w:t>
      </w:r>
      <w:proofErr w:type="spellEnd"/>
      <w:r w:rsidR="00F53D96">
        <w:rPr>
          <w:rFonts w:ascii="Calibri" w:eastAsia="Calibri" w:hAnsi="Calibri" w:cs="Times New Roman"/>
        </w:rPr>
        <w:t xml:space="preserve"> is very skilled in working with program participants; he has been willing to readmit students who need further development and whose employment was not sustainable.  The skills youth </w:t>
      </w:r>
      <w:r w:rsidR="00F53D96">
        <w:rPr>
          <w:rFonts w:ascii="Calibri" w:eastAsia="Calibri" w:hAnsi="Calibri" w:cs="Times New Roman"/>
        </w:rPr>
        <w:lastRenderedPageBreak/>
        <w:t xml:space="preserve">develop in this program may be applied to the hospitality industry, a demand sector in Central New York and/or transferred to many other relevant sectors in the region.  </w:t>
      </w:r>
    </w:p>
    <w:p w14:paraId="57E2A06A" w14:textId="252FC9A7" w:rsidR="0004422F" w:rsidRDefault="0004422F" w:rsidP="007858D5">
      <w:pPr>
        <w:spacing w:after="0" w:line="240" w:lineRule="auto"/>
        <w:ind w:left="180"/>
        <w:rPr>
          <w:rFonts w:ascii="Calibri" w:eastAsia="Calibri" w:hAnsi="Calibri" w:cs="Times New Roman"/>
        </w:rPr>
      </w:pPr>
    </w:p>
    <w:p w14:paraId="55DD883A" w14:textId="6533E651" w:rsidR="00E75C7A" w:rsidRDefault="00E75C7A" w:rsidP="00E75C7A">
      <w:pPr>
        <w:tabs>
          <w:tab w:val="left" w:pos="1080"/>
        </w:tabs>
        <w:spacing w:after="0" w:line="240" w:lineRule="auto"/>
        <w:ind w:left="180"/>
        <w:rPr>
          <w:rFonts w:ascii="Calibri" w:eastAsia="Calibri" w:hAnsi="Calibri" w:cs="Times New Roman"/>
        </w:rPr>
      </w:pPr>
      <w:r>
        <w:rPr>
          <w:rFonts w:ascii="Calibri" w:eastAsia="Calibri" w:hAnsi="Calibri" w:cs="Times New Roman"/>
        </w:rPr>
        <w:t>Ann Marie Taliercio entered a motion:</w:t>
      </w:r>
    </w:p>
    <w:p w14:paraId="2EBFFD40" w14:textId="77777777" w:rsidR="00E75C7A" w:rsidRDefault="00E75C7A" w:rsidP="00E75C7A">
      <w:pPr>
        <w:tabs>
          <w:tab w:val="left" w:pos="1080"/>
        </w:tabs>
        <w:spacing w:after="0" w:line="240" w:lineRule="auto"/>
        <w:ind w:left="180"/>
        <w:rPr>
          <w:rFonts w:ascii="Calibri" w:eastAsia="Calibri" w:hAnsi="Calibri" w:cs="Times New Roman"/>
        </w:rPr>
      </w:pPr>
    </w:p>
    <w:p w14:paraId="16635479" w14:textId="27372222" w:rsidR="00E75C7A" w:rsidRDefault="00E75C7A" w:rsidP="00E75C7A">
      <w:pPr>
        <w:tabs>
          <w:tab w:val="left" w:pos="1440"/>
        </w:tabs>
        <w:spacing w:after="0" w:line="240" w:lineRule="auto"/>
        <w:ind w:left="720"/>
        <w:rPr>
          <w:rFonts w:ascii="Calibri" w:eastAsia="Calibri" w:hAnsi="Calibri" w:cs="Times New Roman"/>
          <w:i/>
        </w:rPr>
      </w:pPr>
      <w:r>
        <w:rPr>
          <w:rFonts w:ascii="Calibri" w:eastAsia="Calibri" w:hAnsi="Calibri" w:cs="Times New Roman"/>
          <w:i/>
        </w:rPr>
        <w:t xml:space="preserve">To approve a contract between CNY Works and OCC With Love to enable 24 out-of-school youth to gain valuable work experience in a supportive environment and develop employability and soft skills for an amount not to exceed $23,921, with program details as described in the document provided to the Board and referenced above.   </w:t>
      </w:r>
    </w:p>
    <w:p w14:paraId="7BAC5FB9" w14:textId="77777777" w:rsidR="00E75C7A" w:rsidRDefault="00E75C7A" w:rsidP="00E75C7A">
      <w:pPr>
        <w:tabs>
          <w:tab w:val="left" w:pos="1080"/>
        </w:tabs>
        <w:spacing w:after="0" w:line="240" w:lineRule="auto"/>
        <w:ind w:left="180"/>
        <w:rPr>
          <w:rFonts w:ascii="Calibri" w:eastAsia="Calibri" w:hAnsi="Calibri" w:cs="Times New Roman"/>
        </w:rPr>
      </w:pPr>
    </w:p>
    <w:p w14:paraId="1EE13E23" w14:textId="4AE83F3C" w:rsidR="00E75C7A" w:rsidRDefault="00E75C7A" w:rsidP="00E75C7A">
      <w:pPr>
        <w:tabs>
          <w:tab w:val="left" w:pos="1080"/>
        </w:tabs>
        <w:spacing w:after="0" w:line="240" w:lineRule="auto"/>
        <w:ind w:left="180"/>
        <w:rPr>
          <w:rFonts w:ascii="Calibri" w:eastAsia="Calibri" w:hAnsi="Calibri" w:cs="Times New Roman"/>
        </w:rPr>
      </w:pPr>
      <w:r>
        <w:rPr>
          <w:rFonts w:ascii="Calibri" w:eastAsia="Calibri" w:hAnsi="Calibri" w:cs="Times New Roman"/>
        </w:rPr>
        <w:t>David Goodness seconded the motion.  There was no discussion.  The motion carried unanimously.</w:t>
      </w:r>
    </w:p>
    <w:p w14:paraId="7D7CA0BA" w14:textId="77777777" w:rsidR="003261C6" w:rsidRDefault="003261C6" w:rsidP="007858D5">
      <w:pPr>
        <w:spacing w:after="0" w:line="240" w:lineRule="auto"/>
        <w:ind w:left="180"/>
        <w:rPr>
          <w:rFonts w:cstheme="minorHAnsi"/>
        </w:rPr>
      </w:pPr>
    </w:p>
    <w:p w14:paraId="7D9D611E" w14:textId="38FD3120" w:rsidR="00BD088F" w:rsidRPr="0013697B" w:rsidRDefault="00477148" w:rsidP="00F91EEF">
      <w:pPr>
        <w:pStyle w:val="ListParagraph"/>
        <w:numPr>
          <w:ilvl w:val="0"/>
          <w:numId w:val="1"/>
        </w:numPr>
        <w:spacing w:after="0" w:line="240" w:lineRule="auto"/>
        <w:ind w:left="180" w:hanging="180"/>
        <w:rPr>
          <w:rFonts w:cstheme="minorHAnsi"/>
        </w:rPr>
      </w:pPr>
      <w:r>
        <w:rPr>
          <w:rFonts w:cstheme="minorHAnsi"/>
        </w:rPr>
        <w:t>Local Workforce Plan – Janice Mayne (action required)</w:t>
      </w:r>
    </w:p>
    <w:p w14:paraId="7B56834E" w14:textId="52C9FB2D" w:rsidR="00E6482C" w:rsidRDefault="00E6482C" w:rsidP="001345FE">
      <w:pPr>
        <w:tabs>
          <w:tab w:val="left" w:pos="180"/>
        </w:tabs>
        <w:spacing w:after="0" w:line="240" w:lineRule="auto"/>
        <w:ind w:left="180"/>
        <w:rPr>
          <w:rFonts w:cstheme="minorHAnsi"/>
        </w:rPr>
      </w:pPr>
    </w:p>
    <w:p w14:paraId="48AABB1B" w14:textId="78FE8C36" w:rsidR="0013697B" w:rsidRDefault="00EA5BAA" w:rsidP="001345FE">
      <w:pPr>
        <w:tabs>
          <w:tab w:val="left" w:pos="180"/>
        </w:tabs>
        <w:spacing w:after="0" w:line="240" w:lineRule="auto"/>
        <w:ind w:left="180"/>
        <w:rPr>
          <w:rFonts w:cstheme="minorHAnsi"/>
        </w:rPr>
      </w:pPr>
      <w:r>
        <w:rPr>
          <w:rFonts w:cstheme="minorHAnsi"/>
        </w:rPr>
        <w:t>Janice</w:t>
      </w:r>
      <w:r w:rsidR="000B28A7">
        <w:rPr>
          <w:rFonts w:cstheme="minorHAnsi"/>
        </w:rPr>
        <w:t xml:space="preserve"> Mayne </w:t>
      </w:r>
      <w:r w:rsidR="004655B8">
        <w:rPr>
          <w:rFonts w:cstheme="minorHAnsi"/>
        </w:rPr>
        <w:t>reported the</w:t>
      </w:r>
      <w:r w:rsidR="000B28A7">
        <w:rPr>
          <w:rFonts w:cstheme="minorHAnsi"/>
        </w:rPr>
        <w:t xml:space="preserve"> following about the Local Workforce Plan (LWP):</w:t>
      </w:r>
    </w:p>
    <w:p w14:paraId="7BC6A62D" w14:textId="7BDDF698" w:rsidR="000B28A7" w:rsidRDefault="000B28A7" w:rsidP="001345FE">
      <w:pPr>
        <w:tabs>
          <w:tab w:val="left" w:pos="180"/>
        </w:tabs>
        <w:spacing w:after="0" w:line="240" w:lineRule="auto"/>
        <w:ind w:left="180"/>
        <w:rPr>
          <w:rFonts w:cstheme="minorHAnsi"/>
        </w:rPr>
      </w:pPr>
    </w:p>
    <w:p w14:paraId="0D4A27D2" w14:textId="0731E37B" w:rsidR="000B28A7" w:rsidRDefault="000B28A7" w:rsidP="00D77780">
      <w:pPr>
        <w:pStyle w:val="ListParagraph"/>
        <w:numPr>
          <w:ilvl w:val="0"/>
          <w:numId w:val="4"/>
        </w:numPr>
        <w:tabs>
          <w:tab w:val="left" w:pos="180"/>
        </w:tabs>
        <w:spacing w:after="0" w:line="240" w:lineRule="auto"/>
        <w:rPr>
          <w:rFonts w:cstheme="minorHAnsi"/>
        </w:rPr>
      </w:pPr>
      <w:r>
        <w:rPr>
          <w:rFonts w:cstheme="minorHAnsi"/>
        </w:rPr>
        <w:t>The Program Committee has reviewed the LWP.  CNY Works is required to submit this document to New York State.</w:t>
      </w:r>
    </w:p>
    <w:p w14:paraId="1FF0A8E6" w14:textId="47222CD0" w:rsidR="000B28A7" w:rsidRDefault="000B28A7" w:rsidP="00D77780">
      <w:pPr>
        <w:pStyle w:val="ListParagraph"/>
        <w:numPr>
          <w:ilvl w:val="0"/>
          <w:numId w:val="4"/>
        </w:numPr>
        <w:tabs>
          <w:tab w:val="left" w:pos="180"/>
        </w:tabs>
        <w:spacing w:after="0" w:line="240" w:lineRule="auto"/>
        <w:rPr>
          <w:rFonts w:cstheme="minorHAnsi"/>
        </w:rPr>
      </w:pPr>
      <w:r>
        <w:rPr>
          <w:rFonts w:cstheme="minorHAnsi"/>
        </w:rPr>
        <w:t>CNY Works</w:t>
      </w:r>
      <w:r w:rsidR="004655B8">
        <w:rPr>
          <w:rFonts w:cstheme="minorHAnsi"/>
        </w:rPr>
        <w:t>’</w:t>
      </w:r>
      <w:r>
        <w:rPr>
          <w:rFonts w:cstheme="minorHAnsi"/>
        </w:rPr>
        <w:t xml:space="preserve"> management team developed the LWP</w:t>
      </w:r>
      <w:r w:rsidR="004655B8">
        <w:rPr>
          <w:rFonts w:cstheme="minorHAnsi"/>
        </w:rPr>
        <w:t xml:space="preserve">; </w:t>
      </w:r>
      <w:r>
        <w:rPr>
          <w:rFonts w:cstheme="minorHAnsi"/>
        </w:rPr>
        <w:t xml:space="preserve">Lenore Sealy reviewed draft plan at the </w:t>
      </w:r>
      <w:r w:rsidR="004655B8">
        <w:rPr>
          <w:rFonts w:cstheme="minorHAnsi"/>
        </w:rPr>
        <w:t xml:space="preserve">Board meeting on </w:t>
      </w:r>
      <w:r>
        <w:rPr>
          <w:rFonts w:cstheme="minorHAnsi"/>
        </w:rPr>
        <w:t>September 28, 2018</w:t>
      </w:r>
      <w:r w:rsidR="00F54AA7">
        <w:rPr>
          <w:rFonts w:cstheme="minorHAnsi"/>
        </w:rPr>
        <w:t xml:space="preserve">; </w:t>
      </w:r>
      <w:r>
        <w:rPr>
          <w:rFonts w:cstheme="minorHAnsi"/>
        </w:rPr>
        <w:t>Program Committee reviewed the draft plan in October and November and recommended changes.</w:t>
      </w:r>
    </w:p>
    <w:p w14:paraId="0B9C0E56" w14:textId="3A580BD5" w:rsidR="000B28A7" w:rsidRDefault="000B28A7" w:rsidP="00D77780">
      <w:pPr>
        <w:pStyle w:val="ListParagraph"/>
        <w:numPr>
          <w:ilvl w:val="0"/>
          <w:numId w:val="4"/>
        </w:numPr>
        <w:tabs>
          <w:tab w:val="left" w:pos="180"/>
        </w:tabs>
        <w:spacing w:after="0" w:line="240" w:lineRule="auto"/>
        <w:rPr>
          <w:rFonts w:cstheme="minorHAnsi"/>
        </w:rPr>
      </w:pPr>
      <w:r>
        <w:rPr>
          <w:rFonts w:cstheme="minorHAnsi"/>
        </w:rPr>
        <w:t xml:space="preserve">Program Committee </w:t>
      </w:r>
      <w:r w:rsidR="00F54AA7">
        <w:rPr>
          <w:rFonts w:cstheme="minorHAnsi"/>
        </w:rPr>
        <w:t xml:space="preserve">discussion included: </w:t>
      </w:r>
    </w:p>
    <w:p w14:paraId="09A4261B" w14:textId="77777777" w:rsidR="00F47129" w:rsidRDefault="00F47129" w:rsidP="00F47129">
      <w:pPr>
        <w:pStyle w:val="ListParagraph"/>
        <w:tabs>
          <w:tab w:val="left" w:pos="180"/>
        </w:tabs>
        <w:spacing w:after="0" w:line="240" w:lineRule="auto"/>
        <w:ind w:left="900"/>
        <w:rPr>
          <w:rFonts w:cstheme="minorHAnsi"/>
        </w:rPr>
      </w:pPr>
    </w:p>
    <w:p w14:paraId="1AC54DC6" w14:textId="24D07EC4" w:rsidR="000B28A7" w:rsidRDefault="000B28A7" w:rsidP="00D77780">
      <w:pPr>
        <w:pStyle w:val="ListParagraph"/>
        <w:numPr>
          <w:ilvl w:val="1"/>
          <w:numId w:val="4"/>
        </w:numPr>
        <w:tabs>
          <w:tab w:val="left" w:pos="180"/>
        </w:tabs>
        <w:spacing w:after="0" w:line="240" w:lineRule="auto"/>
        <w:rPr>
          <w:rFonts w:cstheme="minorHAnsi"/>
        </w:rPr>
      </w:pPr>
      <w:r>
        <w:rPr>
          <w:rFonts w:cstheme="minorHAnsi"/>
        </w:rPr>
        <w:t>Vision and Goals – “living wage” concept</w:t>
      </w:r>
    </w:p>
    <w:p w14:paraId="4E5B45B5" w14:textId="5ECACABC" w:rsidR="000B28A7" w:rsidRDefault="000B28A7" w:rsidP="00D77780">
      <w:pPr>
        <w:pStyle w:val="ListParagraph"/>
        <w:numPr>
          <w:ilvl w:val="1"/>
          <w:numId w:val="4"/>
        </w:numPr>
        <w:tabs>
          <w:tab w:val="left" w:pos="180"/>
        </w:tabs>
        <w:spacing w:after="0" w:line="240" w:lineRule="auto"/>
        <w:rPr>
          <w:rFonts w:cstheme="minorHAnsi"/>
        </w:rPr>
      </w:pPr>
      <w:r>
        <w:rPr>
          <w:rFonts w:cstheme="minorHAnsi"/>
        </w:rPr>
        <w:t>Concept of continuous improvement –who CNY Works customer is</w:t>
      </w:r>
    </w:p>
    <w:p w14:paraId="381C9710" w14:textId="12861256" w:rsidR="000B28A7" w:rsidRDefault="000B28A7" w:rsidP="00D77780">
      <w:pPr>
        <w:pStyle w:val="ListParagraph"/>
        <w:numPr>
          <w:ilvl w:val="1"/>
          <w:numId w:val="4"/>
        </w:numPr>
        <w:tabs>
          <w:tab w:val="left" w:pos="180"/>
        </w:tabs>
        <w:spacing w:after="0" w:line="240" w:lineRule="auto"/>
        <w:rPr>
          <w:rFonts w:cstheme="minorHAnsi"/>
        </w:rPr>
      </w:pPr>
      <w:r>
        <w:rPr>
          <w:rFonts w:cstheme="minorHAnsi"/>
        </w:rPr>
        <w:t>Workforce Development and Career Pathways –</w:t>
      </w:r>
      <w:r w:rsidR="00F54AA7">
        <w:rPr>
          <w:rFonts w:cstheme="minorHAnsi"/>
        </w:rPr>
        <w:t xml:space="preserve"> </w:t>
      </w:r>
      <w:r>
        <w:rPr>
          <w:rFonts w:cstheme="minorHAnsi"/>
        </w:rPr>
        <w:t>Board’s role in development of career pathways</w:t>
      </w:r>
    </w:p>
    <w:p w14:paraId="10A62760" w14:textId="0F67A252" w:rsidR="000B28A7" w:rsidRDefault="000B28A7" w:rsidP="00D77780">
      <w:pPr>
        <w:pStyle w:val="ListParagraph"/>
        <w:numPr>
          <w:ilvl w:val="1"/>
          <w:numId w:val="4"/>
        </w:numPr>
        <w:tabs>
          <w:tab w:val="left" w:pos="180"/>
        </w:tabs>
        <w:spacing w:after="0" w:line="240" w:lineRule="auto"/>
        <w:rPr>
          <w:rFonts w:cstheme="minorHAnsi"/>
        </w:rPr>
      </w:pPr>
      <w:r>
        <w:rPr>
          <w:rFonts w:cstheme="minorHAnsi"/>
        </w:rPr>
        <w:t>Business Engagement –Board</w:t>
      </w:r>
      <w:r w:rsidR="00F54AA7">
        <w:rPr>
          <w:rFonts w:cstheme="minorHAnsi"/>
        </w:rPr>
        <w:t xml:space="preserve">’s role in </w:t>
      </w:r>
      <w:r>
        <w:rPr>
          <w:rFonts w:cstheme="minorHAnsi"/>
        </w:rPr>
        <w:t>engaging busines</w:t>
      </w:r>
      <w:r w:rsidR="00F54AA7">
        <w:rPr>
          <w:rFonts w:cstheme="minorHAnsi"/>
        </w:rPr>
        <w:t>s</w:t>
      </w:r>
    </w:p>
    <w:p w14:paraId="65D30603" w14:textId="1FF0B18D" w:rsidR="000B28A7" w:rsidRDefault="000B28A7" w:rsidP="00D77780">
      <w:pPr>
        <w:pStyle w:val="ListParagraph"/>
        <w:numPr>
          <w:ilvl w:val="1"/>
          <w:numId w:val="4"/>
        </w:numPr>
        <w:tabs>
          <w:tab w:val="left" w:pos="180"/>
        </w:tabs>
        <w:spacing w:after="0" w:line="240" w:lineRule="auto"/>
        <w:rPr>
          <w:rFonts w:cstheme="minorHAnsi"/>
        </w:rPr>
      </w:pPr>
      <w:r>
        <w:rPr>
          <w:rFonts w:cstheme="minorHAnsi"/>
        </w:rPr>
        <w:t>Program Coordination –</w:t>
      </w:r>
      <w:r w:rsidR="00F54AA7">
        <w:rPr>
          <w:rFonts w:cstheme="minorHAnsi"/>
        </w:rPr>
        <w:t xml:space="preserve"> </w:t>
      </w:r>
      <w:r>
        <w:rPr>
          <w:rFonts w:cstheme="minorHAnsi"/>
        </w:rPr>
        <w:t>local workforce programs are coordinated with strategic partners</w:t>
      </w:r>
    </w:p>
    <w:p w14:paraId="593A3945" w14:textId="55DBB04C" w:rsidR="006357AD" w:rsidRDefault="006357AD" w:rsidP="00D77780">
      <w:pPr>
        <w:pStyle w:val="ListParagraph"/>
        <w:numPr>
          <w:ilvl w:val="1"/>
          <w:numId w:val="4"/>
        </w:numPr>
        <w:tabs>
          <w:tab w:val="left" w:pos="180"/>
        </w:tabs>
        <w:spacing w:after="0" w:line="240" w:lineRule="auto"/>
        <w:rPr>
          <w:rFonts w:cstheme="minorHAnsi"/>
        </w:rPr>
      </w:pPr>
      <w:r>
        <w:rPr>
          <w:rFonts w:cstheme="minorHAnsi"/>
        </w:rPr>
        <w:t>Local Administration – due diligence issues with CNY Works being the fiscal agent</w:t>
      </w:r>
    </w:p>
    <w:p w14:paraId="10760873" w14:textId="0C1452A7" w:rsidR="006357AD" w:rsidRDefault="006357AD" w:rsidP="00D77780">
      <w:pPr>
        <w:pStyle w:val="ListParagraph"/>
        <w:numPr>
          <w:ilvl w:val="1"/>
          <w:numId w:val="4"/>
        </w:numPr>
        <w:tabs>
          <w:tab w:val="left" w:pos="180"/>
        </w:tabs>
        <w:spacing w:after="0" w:line="240" w:lineRule="auto"/>
        <w:rPr>
          <w:rFonts w:cstheme="minorHAnsi"/>
        </w:rPr>
      </w:pPr>
      <w:r>
        <w:rPr>
          <w:rFonts w:cstheme="minorHAnsi"/>
        </w:rPr>
        <w:t>Training Services –</w:t>
      </w:r>
      <w:r w:rsidR="00F54AA7">
        <w:rPr>
          <w:rFonts w:cstheme="minorHAnsi"/>
        </w:rPr>
        <w:t xml:space="preserve"> provision of </w:t>
      </w:r>
      <w:r>
        <w:rPr>
          <w:rFonts w:cstheme="minorHAnsi"/>
        </w:rPr>
        <w:t xml:space="preserve">training services </w:t>
      </w:r>
    </w:p>
    <w:p w14:paraId="5F2D67F4" w14:textId="70B6FD70" w:rsidR="006357AD" w:rsidRDefault="006357AD" w:rsidP="00D77780">
      <w:pPr>
        <w:pStyle w:val="ListParagraph"/>
        <w:numPr>
          <w:ilvl w:val="1"/>
          <w:numId w:val="4"/>
        </w:numPr>
        <w:tabs>
          <w:tab w:val="left" w:pos="180"/>
        </w:tabs>
        <w:spacing w:after="0" w:line="240" w:lineRule="auto"/>
        <w:rPr>
          <w:rFonts w:cstheme="minorHAnsi"/>
        </w:rPr>
      </w:pPr>
      <w:r>
        <w:rPr>
          <w:rFonts w:cstheme="minorHAnsi"/>
        </w:rPr>
        <w:t>Public Comment – added the need for a public comment period</w:t>
      </w:r>
    </w:p>
    <w:p w14:paraId="37259917" w14:textId="160C8249" w:rsidR="00E154BB" w:rsidRDefault="00E154BB" w:rsidP="00E154BB">
      <w:pPr>
        <w:tabs>
          <w:tab w:val="left" w:pos="180"/>
        </w:tabs>
        <w:spacing w:after="0" w:line="240" w:lineRule="auto"/>
        <w:rPr>
          <w:rFonts w:cstheme="minorHAnsi"/>
        </w:rPr>
      </w:pPr>
    </w:p>
    <w:p w14:paraId="78EEEBA1" w14:textId="429924D6" w:rsidR="00E154BB" w:rsidRDefault="00E154BB" w:rsidP="00E154BB">
      <w:pPr>
        <w:tabs>
          <w:tab w:val="left" w:pos="180"/>
        </w:tabs>
        <w:spacing w:after="0" w:line="240" w:lineRule="auto"/>
        <w:ind w:left="180"/>
        <w:rPr>
          <w:rFonts w:cstheme="minorHAnsi"/>
        </w:rPr>
      </w:pPr>
      <w:r>
        <w:rPr>
          <w:rFonts w:cstheme="minorHAnsi"/>
        </w:rPr>
        <w:t>Frank Caliva thanked the Program Committee on behalf of the Board.  He noted that 2018 was the year of the Program Committee and they did a tremendous job.  Discussion was had on the LWP.  A question was asked if there is room in the LWP to highlight working with the Regional Economic Development Council (REDC).  That is included in the plan.  The Board expressed their concerns that the LWP not become a stagnant document, that it be kept alive.  The Plan is written now the Board must live it.</w:t>
      </w:r>
    </w:p>
    <w:p w14:paraId="0826F5C5" w14:textId="18340097" w:rsidR="00F47129" w:rsidRDefault="00F47129" w:rsidP="00E154BB">
      <w:pPr>
        <w:tabs>
          <w:tab w:val="left" w:pos="180"/>
        </w:tabs>
        <w:spacing w:after="0" w:line="240" w:lineRule="auto"/>
        <w:ind w:left="180"/>
        <w:rPr>
          <w:rFonts w:cstheme="minorHAnsi"/>
        </w:rPr>
      </w:pPr>
    </w:p>
    <w:p w14:paraId="3E50DE94" w14:textId="2BC7B016" w:rsidR="00F47129" w:rsidRDefault="00F47129" w:rsidP="00F47129">
      <w:pPr>
        <w:tabs>
          <w:tab w:val="left" w:pos="1080"/>
        </w:tabs>
        <w:spacing w:after="0" w:line="240" w:lineRule="auto"/>
        <w:ind w:left="180"/>
        <w:rPr>
          <w:rFonts w:ascii="Calibri" w:eastAsia="Calibri" w:hAnsi="Calibri" w:cs="Times New Roman"/>
        </w:rPr>
      </w:pPr>
      <w:r>
        <w:rPr>
          <w:rFonts w:ascii="Calibri" w:eastAsia="Calibri" w:hAnsi="Calibri" w:cs="Times New Roman"/>
        </w:rPr>
        <w:t>Mike Metzgar entered a motion:</w:t>
      </w:r>
    </w:p>
    <w:p w14:paraId="3F779FD1" w14:textId="77777777" w:rsidR="00F47129" w:rsidRDefault="00F47129" w:rsidP="00F47129">
      <w:pPr>
        <w:tabs>
          <w:tab w:val="left" w:pos="1080"/>
        </w:tabs>
        <w:spacing w:after="0" w:line="240" w:lineRule="auto"/>
        <w:ind w:left="180"/>
        <w:rPr>
          <w:rFonts w:ascii="Calibri" w:eastAsia="Calibri" w:hAnsi="Calibri" w:cs="Times New Roman"/>
        </w:rPr>
      </w:pPr>
    </w:p>
    <w:p w14:paraId="6B3AFCC6" w14:textId="12A23F44" w:rsidR="00F47129" w:rsidRDefault="00F47129" w:rsidP="00F47129">
      <w:pPr>
        <w:tabs>
          <w:tab w:val="left" w:pos="1440"/>
        </w:tabs>
        <w:spacing w:after="0" w:line="240" w:lineRule="auto"/>
        <w:ind w:left="720"/>
        <w:rPr>
          <w:rFonts w:ascii="Calibri" w:eastAsia="Calibri" w:hAnsi="Calibri" w:cs="Times New Roman"/>
          <w:i/>
        </w:rPr>
      </w:pPr>
      <w:r>
        <w:rPr>
          <w:rFonts w:ascii="Calibri" w:eastAsia="Calibri" w:hAnsi="Calibri" w:cs="Times New Roman"/>
          <w:i/>
        </w:rPr>
        <w:t>To approve the Local Workforce Plan as presented to the Board of Directors</w:t>
      </w:r>
      <w:r w:rsidR="00431159">
        <w:rPr>
          <w:rFonts w:ascii="Calibri" w:eastAsia="Calibri" w:hAnsi="Calibri" w:cs="Times New Roman"/>
          <w:i/>
        </w:rPr>
        <w:t xml:space="preserve">. </w:t>
      </w:r>
      <w:r>
        <w:rPr>
          <w:rFonts w:ascii="Calibri" w:eastAsia="Calibri" w:hAnsi="Calibri" w:cs="Times New Roman"/>
          <w:i/>
        </w:rPr>
        <w:t xml:space="preserve"> </w:t>
      </w:r>
    </w:p>
    <w:p w14:paraId="51002EB1" w14:textId="77777777" w:rsidR="00F47129" w:rsidRDefault="00F47129" w:rsidP="00F47129">
      <w:pPr>
        <w:tabs>
          <w:tab w:val="left" w:pos="1080"/>
        </w:tabs>
        <w:spacing w:after="0" w:line="240" w:lineRule="auto"/>
        <w:ind w:left="180"/>
        <w:rPr>
          <w:rFonts w:ascii="Calibri" w:eastAsia="Calibri" w:hAnsi="Calibri" w:cs="Times New Roman"/>
        </w:rPr>
      </w:pPr>
    </w:p>
    <w:p w14:paraId="0F0C1266" w14:textId="1D1F9515" w:rsidR="00F47129" w:rsidRDefault="00CB3A01" w:rsidP="00F47129">
      <w:pPr>
        <w:tabs>
          <w:tab w:val="left" w:pos="1080"/>
        </w:tabs>
        <w:spacing w:after="0" w:line="240" w:lineRule="auto"/>
        <w:ind w:left="180"/>
        <w:rPr>
          <w:rFonts w:ascii="Calibri" w:eastAsia="Calibri" w:hAnsi="Calibri" w:cs="Times New Roman"/>
        </w:rPr>
      </w:pPr>
      <w:r>
        <w:rPr>
          <w:rFonts w:ascii="Calibri" w:eastAsia="Calibri" w:hAnsi="Calibri" w:cs="Times New Roman"/>
        </w:rPr>
        <w:t>Mari Ukleya</w:t>
      </w:r>
      <w:r w:rsidR="00F47129">
        <w:rPr>
          <w:rFonts w:ascii="Calibri" w:eastAsia="Calibri" w:hAnsi="Calibri" w:cs="Times New Roman"/>
        </w:rPr>
        <w:t xml:space="preserve"> seconded the motion.  There was no discussion.  The motion carried unanimously.</w:t>
      </w:r>
    </w:p>
    <w:p w14:paraId="1E07663E" w14:textId="796958DB" w:rsidR="00F47129" w:rsidRDefault="00F47129" w:rsidP="00E154BB">
      <w:pPr>
        <w:tabs>
          <w:tab w:val="left" w:pos="180"/>
        </w:tabs>
        <w:spacing w:after="0" w:line="240" w:lineRule="auto"/>
        <w:ind w:left="180"/>
        <w:rPr>
          <w:rFonts w:cstheme="minorHAnsi"/>
        </w:rPr>
      </w:pPr>
    </w:p>
    <w:p w14:paraId="50394556" w14:textId="333AB58D" w:rsidR="0003520F" w:rsidRPr="00C33FF2" w:rsidRDefault="00477148" w:rsidP="00F32BAB">
      <w:pPr>
        <w:pStyle w:val="ListParagraph"/>
        <w:numPr>
          <w:ilvl w:val="0"/>
          <w:numId w:val="1"/>
        </w:numPr>
        <w:spacing w:after="0" w:line="240" w:lineRule="auto"/>
        <w:ind w:left="180" w:hanging="180"/>
        <w:rPr>
          <w:rFonts w:ascii="Calibri" w:eastAsia="Calibri" w:hAnsi="Calibri" w:cs="Times New Roman"/>
        </w:rPr>
      </w:pPr>
      <w:r>
        <w:rPr>
          <w:rFonts w:ascii="Calibri" w:eastAsia="Calibri" w:hAnsi="Calibri" w:cs="Times New Roman"/>
        </w:rPr>
        <w:t>Presentation – Jason Chiesa</w:t>
      </w:r>
    </w:p>
    <w:p w14:paraId="0C0BFB74" w14:textId="604F0523" w:rsidR="006B7B8E" w:rsidRDefault="006B7B8E" w:rsidP="006B7B8E">
      <w:pPr>
        <w:pStyle w:val="ListParagraph"/>
        <w:spacing w:after="0" w:line="240" w:lineRule="auto"/>
        <w:ind w:left="180"/>
        <w:rPr>
          <w:rFonts w:ascii="Calibri" w:eastAsia="Calibri" w:hAnsi="Calibri" w:cs="Times New Roman"/>
        </w:rPr>
      </w:pPr>
    </w:p>
    <w:p w14:paraId="5285014E" w14:textId="1E51396B" w:rsidR="008675D6" w:rsidRDefault="00D70775" w:rsidP="006B7B8E">
      <w:pPr>
        <w:pStyle w:val="ListParagraph"/>
        <w:spacing w:after="0" w:line="240" w:lineRule="auto"/>
        <w:ind w:left="180"/>
        <w:rPr>
          <w:rFonts w:ascii="Calibri" w:eastAsia="Calibri" w:hAnsi="Calibri" w:cs="Times New Roman"/>
        </w:rPr>
      </w:pPr>
      <w:r>
        <w:rPr>
          <w:rFonts w:ascii="Calibri" w:eastAsia="Calibri" w:hAnsi="Calibri" w:cs="Times New Roman"/>
        </w:rPr>
        <w:t>Jason Chiesa, New York State Department of Labor Commissioner’s Regional Representative</w:t>
      </w:r>
      <w:r w:rsidR="00431159">
        <w:rPr>
          <w:rFonts w:ascii="Calibri" w:eastAsia="Calibri" w:hAnsi="Calibri" w:cs="Times New Roman"/>
        </w:rPr>
        <w:t xml:space="preserve"> and Director</w:t>
      </w:r>
      <w:r>
        <w:rPr>
          <w:rFonts w:ascii="Calibri" w:eastAsia="Calibri" w:hAnsi="Calibri" w:cs="Times New Roman"/>
        </w:rPr>
        <w:t>, gave a presentation to the Board on the Talent Task Force.  The efforts of the Talent Task Force started in 2015/2016.  Jason noted that CenterState is a very forward thinking entity on what the community needs.</w:t>
      </w:r>
    </w:p>
    <w:p w14:paraId="050C54C2" w14:textId="4EA02A7F" w:rsidR="00D70775" w:rsidRDefault="00D70775" w:rsidP="006B7B8E">
      <w:pPr>
        <w:pStyle w:val="ListParagraph"/>
        <w:spacing w:after="0" w:line="240" w:lineRule="auto"/>
        <w:ind w:left="180"/>
        <w:rPr>
          <w:rFonts w:ascii="Calibri" w:eastAsia="Calibri" w:hAnsi="Calibri" w:cs="Times New Roman"/>
        </w:rPr>
      </w:pPr>
    </w:p>
    <w:p w14:paraId="718B24E0" w14:textId="2D148F78" w:rsidR="00D70775" w:rsidRDefault="00D70775" w:rsidP="006B7B8E">
      <w:pPr>
        <w:pStyle w:val="ListParagraph"/>
        <w:spacing w:after="0" w:line="240" w:lineRule="auto"/>
        <w:ind w:left="180"/>
        <w:rPr>
          <w:rFonts w:ascii="Calibri" w:eastAsia="Calibri" w:hAnsi="Calibri" w:cs="Times New Roman"/>
        </w:rPr>
      </w:pPr>
      <w:r>
        <w:rPr>
          <w:rFonts w:ascii="Calibri" w:eastAsia="Calibri" w:hAnsi="Calibri" w:cs="Times New Roman"/>
        </w:rPr>
        <w:t xml:space="preserve">Jason reviewed a PowerPoint presentation.  He noted many communities are facing labor shortages for middle level workers.  The Talent Task Force is </w:t>
      </w:r>
      <w:r w:rsidR="008E1093">
        <w:rPr>
          <w:rFonts w:ascii="Calibri" w:eastAsia="Calibri" w:hAnsi="Calibri" w:cs="Times New Roman"/>
        </w:rPr>
        <w:t xml:space="preserve">working in parallel with the Governor’s Task Force.  </w:t>
      </w:r>
    </w:p>
    <w:p w14:paraId="24272E72" w14:textId="7C6FB723" w:rsidR="004412D5" w:rsidRDefault="004412D5" w:rsidP="006B7B8E">
      <w:pPr>
        <w:pStyle w:val="ListParagraph"/>
        <w:spacing w:after="0" w:line="240" w:lineRule="auto"/>
        <w:ind w:left="180"/>
        <w:rPr>
          <w:rFonts w:ascii="Calibri" w:eastAsia="Calibri" w:hAnsi="Calibri" w:cs="Times New Roman"/>
        </w:rPr>
      </w:pPr>
    </w:p>
    <w:p w14:paraId="64D1A649" w14:textId="7AEED91B" w:rsidR="004412D5" w:rsidRDefault="004412D5" w:rsidP="006B7B8E">
      <w:pPr>
        <w:pStyle w:val="ListParagraph"/>
        <w:spacing w:after="0" w:line="240" w:lineRule="auto"/>
        <w:ind w:left="180"/>
        <w:rPr>
          <w:rFonts w:ascii="Calibri" w:eastAsia="Calibri" w:hAnsi="Calibri" w:cs="Times New Roman"/>
        </w:rPr>
      </w:pPr>
      <w:r>
        <w:rPr>
          <w:rFonts w:ascii="Calibri" w:eastAsia="Calibri" w:hAnsi="Calibri" w:cs="Times New Roman"/>
        </w:rPr>
        <w:t>Discussion continued including the barriers to getting community members to work and the challenges the plan itself presents to CNY Works.  Pat Bliss shared her general concern that not everyone is designed for math and science.  We need to diversify the types of people we are looking for.  Randy Wolken noted that CNY Works needs to look at what Central New York as a region needs to do to survive not just focus on higher level jobs.</w:t>
      </w:r>
    </w:p>
    <w:p w14:paraId="380BDCAA" w14:textId="519CA274" w:rsidR="00840493" w:rsidRDefault="00840493" w:rsidP="006B7B8E">
      <w:pPr>
        <w:pStyle w:val="ListParagraph"/>
        <w:spacing w:after="0" w:line="240" w:lineRule="auto"/>
        <w:ind w:left="180"/>
        <w:rPr>
          <w:rFonts w:ascii="Calibri" w:eastAsia="Calibri" w:hAnsi="Calibri" w:cs="Times New Roman"/>
        </w:rPr>
      </w:pPr>
    </w:p>
    <w:p w14:paraId="01110A12" w14:textId="25372E2E" w:rsidR="00840493" w:rsidRDefault="000520F5" w:rsidP="006B7B8E">
      <w:pPr>
        <w:pStyle w:val="ListParagraph"/>
        <w:spacing w:after="0" w:line="240" w:lineRule="auto"/>
        <w:ind w:left="180"/>
        <w:rPr>
          <w:rFonts w:ascii="Calibri" w:eastAsia="Calibri" w:hAnsi="Calibri" w:cs="Times New Roman"/>
        </w:rPr>
      </w:pPr>
      <w:r>
        <w:rPr>
          <w:rFonts w:ascii="Calibri" w:eastAsia="Calibri" w:hAnsi="Calibri" w:cs="Times New Roman"/>
        </w:rPr>
        <w:t xml:space="preserve">Frank Caliva concluded the presentation by encouraging the Board to think about two things – where is the intersection between the Talent Task Force plan and CNY Works LWP and how do we make sure the LWP reflects the demand side.  Please think about </w:t>
      </w:r>
      <w:bookmarkStart w:id="2" w:name="_GoBack"/>
      <w:bookmarkEnd w:id="2"/>
      <w:r>
        <w:rPr>
          <w:rFonts w:ascii="Calibri" w:eastAsia="Calibri" w:hAnsi="Calibri" w:cs="Times New Roman"/>
        </w:rPr>
        <w:t>what does the Board do to support this.  The Board is a Workforce Board that has the knowledge, skills and expertise here to support this going forward.  Ann Marie Taliercio stated it all starts at the entry level.</w:t>
      </w:r>
    </w:p>
    <w:p w14:paraId="47586890" w14:textId="034B9AD8" w:rsidR="00F373BA" w:rsidRDefault="00F373BA" w:rsidP="00EF5BF2">
      <w:pPr>
        <w:spacing w:after="0" w:line="240" w:lineRule="auto"/>
        <w:ind w:left="180"/>
        <w:rPr>
          <w:rFonts w:ascii="Calibri" w:eastAsia="Calibri" w:hAnsi="Calibri" w:cs="Times New Roman"/>
        </w:rPr>
      </w:pPr>
    </w:p>
    <w:p w14:paraId="2755F8F7" w14:textId="1F7C14AA" w:rsidR="005B42D1" w:rsidRPr="009B1025" w:rsidRDefault="005B42D1" w:rsidP="00F32BAB">
      <w:pPr>
        <w:pStyle w:val="ListParagraph"/>
        <w:numPr>
          <w:ilvl w:val="0"/>
          <w:numId w:val="1"/>
        </w:numPr>
        <w:spacing w:after="0" w:line="240" w:lineRule="auto"/>
        <w:ind w:left="180" w:hanging="180"/>
        <w:rPr>
          <w:rFonts w:ascii="Calibri" w:eastAsia="Calibri" w:hAnsi="Calibri" w:cs="Times New Roman"/>
        </w:rPr>
      </w:pPr>
      <w:r>
        <w:rPr>
          <w:rFonts w:ascii="Calibri" w:eastAsia="Calibri" w:hAnsi="Calibri" w:cs="Times New Roman"/>
        </w:rPr>
        <w:t>Board Schedule for Program Year 2018</w:t>
      </w:r>
    </w:p>
    <w:p w14:paraId="055C95B2" w14:textId="4EFF84DB" w:rsidR="002D4DEF" w:rsidRDefault="002D4DEF" w:rsidP="005B42D1">
      <w:pPr>
        <w:pStyle w:val="NoSpacing"/>
        <w:ind w:left="540"/>
        <w:rPr>
          <w:rFonts w:cstheme="minorHAnsi"/>
        </w:rPr>
      </w:pPr>
    </w:p>
    <w:p w14:paraId="2B2087DC" w14:textId="429849EF" w:rsidR="005B42D1" w:rsidRDefault="005B42D1" w:rsidP="00D77780">
      <w:pPr>
        <w:pStyle w:val="ListParagraph"/>
        <w:numPr>
          <w:ilvl w:val="0"/>
          <w:numId w:val="3"/>
        </w:numPr>
        <w:tabs>
          <w:tab w:val="left" w:pos="900"/>
          <w:tab w:val="left" w:pos="1170"/>
        </w:tabs>
        <w:spacing w:after="0" w:line="240" w:lineRule="auto"/>
        <w:ind w:left="540" w:firstLine="0"/>
        <w:rPr>
          <w:rFonts w:cstheme="minorHAnsi"/>
        </w:rPr>
      </w:pPr>
      <w:r>
        <w:rPr>
          <w:rFonts w:cstheme="minorHAnsi"/>
        </w:rPr>
        <w:t>January 25, 2019 @ 12:00 PM</w:t>
      </w:r>
    </w:p>
    <w:p w14:paraId="67593967" w14:textId="2C6B7FC9" w:rsidR="005B42D1" w:rsidRDefault="005B42D1" w:rsidP="00D77780">
      <w:pPr>
        <w:pStyle w:val="ListParagraph"/>
        <w:numPr>
          <w:ilvl w:val="0"/>
          <w:numId w:val="3"/>
        </w:numPr>
        <w:tabs>
          <w:tab w:val="left" w:pos="900"/>
          <w:tab w:val="left" w:pos="1170"/>
        </w:tabs>
        <w:spacing w:after="0" w:line="240" w:lineRule="auto"/>
        <w:ind w:left="540" w:firstLine="0"/>
        <w:rPr>
          <w:rFonts w:cstheme="minorHAnsi"/>
        </w:rPr>
      </w:pPr>
      <w:r>
        <w:rPr>
          <w:rFonts w:cstheme="minorHAnsi"/>
        </w:rPr>
        <w:t>March 29, 2019 @ 12:00 PM</w:t>
      </w:r>
    </w:p>
    <w:p w14:paraId="3311FA11" w14:textId="19E8E5D1" w:rsidR="005B42D1" w:rsidRDefault="005B42D1" w:rsidP="00D77780">
      <w:pPr>
        <w:pStyle w:val="ListParagraph"/>
        <w:numPr>
          <w:ilvl w:val="0"/>
          <w:numId w:val="3"/>
        </w:numPr>
        <w:tabs>
          <w:tab w:val="left" w:pos="900"/>
          <w:tab w:val="left" w:pos="1170"/>
        </w:tabs>
        <w:spacing w:after="0" w:line="240" w:lineRule="auto"/>
        <w:ind w:left="540" w:firstLine="0"/>
        <w:rPr>
          <w:rFonts w:cstheme="minorHAnsi"/>
        </w:rPr>
      </w:pPr>
      <w:r>
        <w:rPr>
          <w:rFonts w:cstheme="minorHAnsi"/>
        </w:rPr>
        <w:t>May 31, 2019 @ 12:00 PM</w:t>
      </w:r>
    </w:p>
    <w:p w14:paraId="60F7BF0E" w14:textId="77777777" w:rsidR="00886932" w:rsidRDefault="0058294A" w:rsidP="00886932">
      <w:pPr>
        <w:tabs>
          <w:tab w:val="left" w:pos="0"/>
        </w:tabs>
        <w:spacing w:after="0" w:line="240" w:lineRule="auto"/>
        <w:ind w:hanging="180"/>
        <w:rPr>
          <w:rFonts w:cs="Times New Roman"/>
        </w:rPr>
      </w:pPr>
      <w:r>
        <w:rPr>
          <w:rFonts w:cs="Times New Roman"/>
        </w:rPr>
        <w:t xml:space="preserve"> </w:t>
      </w:r>
      <w:r>
        <w:rPr>
          <w:rFonts w:cs="Times New Roman"/>
        </w:rPr>
        <w:tab/>
        <w:t xml:space="preserve"> </w:t>
      </w:r>
    </w:p>
    <w:p w14:paraId="0289D828" w14:textId="16ED1D95" w:rsidR="00897DC8" w:rsidRPr="00886932" w:rsidRDefault="00897DC8" w:rsidP="005B42D1">
      <w:pPr>
        <w:pStyle w:val="ListParagraph"/>
        <w:numPr>
          <w:ilvl w:val="0"/>
          <w:numId w:val="1"/>
        </w:numPr>
        <w:tabs>
          <w:tab w:val="left" w:pos="180"/>
        </w:tabs>
        <w:spacing w:after="0" w:line="240" w:lineRule="auto"/>
        <w:ind w:left="180" w:hanging="180"/>
        <w:rPr>
          <w:rFonts w:cs="Times New Roman"/>
        </w:rPr>
      </w:pPr>
      <w:r w:rsidRPr="00886932">
        <w:rPr>
          <w:rFonts w:cs="Times New Roman"/>
        </w:rPr>
        <w:t xml:space="preserve">Adjournment – </w:t>
      </w:r>
      <w:r w:rsidR="00417720">
        <w:rPr>
          <w:rFonts w:cs="Times New Roman"/>
        </w:rPr>
        <w:t>Frank Caliva thanked everyone for attending and reiterated the Board has a lot to focus on in 2019</w:t>
      </w:r>
      <w:r w:rsidR="00C23AD6" w:rsidRPr="00886932">
        <w:rPr>
          <w:rFonts w:cs="Times New Roman"/>
        </w:rPr>
        <w:t xml:space="preserve">.  </w:t>
      </w:r>
      <w:r w:rsidR="00417720">
        <w:rPr>
          <w:rFonts w:cs="Times New Roman"/>
        </w:rPr>
        <w:t>The m</w:t>
      </w:r>
      <w:r w:rsidRPr="00886932">
        <w:rPr>
          <w:rFonts w:cs="Times New Roman"/>
        </w:rPr>
        <w:t xml:space="preserve">eeting adjourned at </w:t>
      </w:r>
      <w:r w:rsidR="0058294A" w:rsidRPr="00886932">
        <w:rPr>
          <w:rFonts w:cs="Times New Roman"/>
        </w:rPr>
        <w:t>1:</w:t>
      </w:r>
      <w:r w:rsidR="005B42D1">
        <w:rPr>
          <w:rFonts w:cs="Times New Roman"/>
        </w:rPr>
        <w:t>3</w:t>
      </w:r>
      <w:r w:rsidR="00417720">
        <w:rPr>
          <w:rFonts w:cs="Times New Roman"/>
        </w:rPr>
        <w:t>4</w:t>
      </w:r>
      <w:r w:rsidRPr="00886932">
        <w:rPr>
          <w:rFonts w:cs="Times New Roman"/>
        </w:rPr>
        <w:t xml:space="preserve"> </w:t>
      </w:r>
      <w:r w:rsidR="005B42D1">
        <w:rPr>
          <w:rFonts w:cs="Times New Roman"/>
        </w:rPr>
        <w:t>PM</w:t>
      </w:r>
    </w:p>
    <w:p w14:paraId="7D3622BC" w14:textId="77777777" w:rsidR="00841F77" w:rsidRPr="008E3185" w:rsidRDefault="00841F77" w:rsidP="0013345F">
      <w:pPr>
        <w:spacing w:after="0" w:line="240" w:lineRule="auto"/>
        <w:ind w:left="900" w:hanging="360"/>
        <w:rPr>
          <w:rFonts w:cs="Times New Roman"/>
        </w:rPr>
      </w:pPr>
    </w:p>
    <w:p w14:paraId="20DF8CF3" w14:textId="17AA357A" w:rsidR="008C4DB6" w:rsidRDefault="006B66DD" w:rsidP="008675D6">
      <w:pPr>
        <w:spacing w:after="0" w:line="240" w:lineRule="auto"/>
        <w:ind w:left="270"/>
        <w:rPr>
          <w:rFonts w:cs="Times New Roman"/>
        </w:rPr>
      </w:pPr>
      <w:r w:rsidRPr="008E3185">
        <w:rPr>
          <w:rFonts w:cs="Times New Roman"/>
        </w:rPr>
        <w:t>Submitted by</w:t>
      </w:r>
      <w:r w:rsidR="00C82A5C" w:rsidRPr="008E3185">
        <w:rPr>
          <w:rFonts w:cs="Times New Roman"/>
        </w:rPr>
        <w:t>:</w:t>
      </w:r>
    </w:p>
    <w:p w14:paraId="77D24DA7" w14:textId="77777777" w:rsidR="00494EBB" w:rsidRPr="008E3185" w:rsidRDefault="00494EBB" w:rsidP="008675D6">
      <w:pPr>
        <w:spacing w:after="0" w:line="240" w:lineRule="auto"/>
        <w:ind w:left="270"/>
        <w:rPr>
          <w:rFonts w:cs="Times New Roman"/>
        </w:rPr>
      </w:pPr>
    </w:p>
    <w:p w14:paraId="5132C9F9" w14:textId="77777777" w:rsidR="00D7442E" w:rsidRPr="008E3185" w:rsidRDefault="00252891" w:rsidP="008675D6">
      <w:pPr>
        <w:spacing w:after="0" w:line="240" w:lineRule="auto"/>
        <w:ind w:left="270"/>
        <w:rPr>
          <w:rFonts w:cs="Times New Roman"/>
        </w:rPr>
      </w:pPr>
      <w:r w:rsidRPr="008E3185">
        <w:rPr>
          <w:rFonts w:cs="Times New Roman"/>
        </w:rPr>
        <w:t>Sheryl Bowman</w:t>
      </w:r>
    </w:p>
    <w:p w14:paraId="247B252F" w14:textId="77777777" w:rsidR="00252891" w:rsidRPr="008E3185" w:rsidRDefault="00252891" w:rsidP="008675D6">
      <w:pPr>
        <w:spacing w:after="0" w:line="240" w:lineRule="auto"/>
        <w:ind w:left="270"/>
        <w:rPr>
          <w:rFonts w:cs="Times New Roman"/>
        </w:rPr>
      </w:pPr>
      <w:r w:rsidRPr="008E3185">
        <w:rPr>
          <w:rFonts w:cs="Times New Roman"/>
        </w:rPr>
        <w:t>Special Projects Manager</w:t>
      </w:r>
    </w:p>
    <w:p w14:paraId="234E39BE" w14:textId="77777777" w:rsidR="006A1426" w:rsidRPr="008E3185" w:rsidRDefault="006A1426" w:rsidP="0013345F">
      <w:pPr>
        <w:spacing w:after="0" w:line="240" w:lineRule="auto"/>
        <w:rPr>
          <w:rFonts w:cstheme="minorHAnsi"/>
        </w:rPr>
      </w:pPr>
    </w:p>
    <w:sectPr w:rsidR="006A1426" w:rsidRPr="008E3185" w:rsidSect="00A9550C">
      <w:headerReference w:type="even" r:id="rId8"/>
      <w:headerReference w:type="default" r:id="rId9"/>
      <w:footerReference w:type="default" r:id="rId10"/>
      <w:headerReference w:type="first" r:id="rId11"/>
      <w:pgSz w:w="12240" w:h="15840"/>
      <w:pgMar w:top="1080" w:right="1152" w:bottom="576"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11D2" w14:textId="77777777" w:rsidR="00BE77AF" w:rsidRDefault="00BE77AF" w:rsidP="007C5E39">
      <w:pPr>
        <w:spacing w:after="0" w:line="240" w:lineRule="auto"/>
      </w:pPr>
      <w:r>
        <w:separator/>
      </w:r>
    </w:p>
  </w:endnote>
  <w:endnote w:type="continuationSeparator" w:id="0">
    <w:p w14:paraId="1BDA7484" w14:textId="77777777" w:rsidR="00BE77AF" w:rsidRDefault="00BE77AF" w:rsidP="007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8CF5" w14:textId="77777777" w:rsidR="00BE77AF" w:rsidRPr="00A54C9F" w:rsidRDefault="00BE77AF">
    <w:pPr>
      <w:pStyle w:val="Footer"/>
      <w:rPr>
        <w:color w:val="0070C0"/>
        <w:sz w:val="16"/>
        <w:szCs w:val="16"/>
      </w:rPr>
    </w:pPr>
    <w:r w:rsidRPr="00A54C9F">
      <w:rPr>
        <w:color w:val="0070C0"/>
        <w:sz w:val="16"/>
        <w:szCs w:val="16"/>
      </w:rPr>
      <w:t>Board Meeting Minutes</w:t>
    </w:r>
    <w:r>
      <w:rPr>
        <w:color w:val="0070C0"/>
        <w:sz w:val="16"/>
        <w:szCs w:val="16"/>
      </w:rPr>
      <w:ptab w:relativeTo="margin" w:alignment="center" w:leader="none"/>
    </w:r>
  </w:p>
  <w:p w14:paraId="0DCD455C" w14:textId="09DD9D80" w:rsidR="00BE77AF" w:rsidRPr="00A54C9F" w:rsidRDefault="00242374">
    <w:pPr>
      <w:pStyle w:val="Footer"/>
      <w:rPr>
        <w:color w:val="0070C0"/>
        <w:sz w:val="16"/>
        <w:szCs w:val="16"/>
      </w:rPr>
    </w:pPr>
    <w:r>
      <w:rPr>
        <w:color w:val="0070C0"/>
        <w:sz w:val="16"/>
        <w:szCs w:val="16"/>
      </w:rPr>
      <w:t>November 30</w:t>
    </w:r>
    <w:r w:rsidR="00BE77AF">
      <w:rPr>
        <w:color w:val="0070C0"/>
        <w:sz w:val="16"/>
        <w:szCs w:val="16"/>
      </w:rPr>
      <w:t>, 2018</w:t>
    </w:r>
  </w:p>
  <w:p w14:paraId="16EA904C" w14:textId="3E6239C0" w:rsidR="00BE77AF" w:rsidRPr="00A54C9F" w:rsidRDefault="00BE77AF">
    <w:pPr>
      <w:pStyle w:val="Footer"/>
      <w:rPr>
        <w:color w:val="0070C0"/>
        <w:sz w:val="16"/>
        <w:szCs w:val="16"/>
      </w:rPr>
    </w:pPr>
    <w:r w:rsidRPr="00A54C9F">
      <w:rPr>
        <w:color w:val="0070C0"/>
        <w:sz w:val="16"/>
        <w:szCs w:val="16"/>
      </w:rPr>
      <w:t xml:space="preserve">Page </w:t>
    </w:r>
    <w:r w:rsidRPr="00A54C9F">
      <w:rPr>
        <w:color w:val="0070C0"/>
        <w:sz w:val="16"/>
        <w:szCs w:val="16"/>
      </w:rPr>
      <w:fldChar w:fldCharType="begin"/>
    </w:r>
    <w:r w:rsidRPr="00A54C9F">
      <w:rPr>
        <w:color w:val="0070C0"/>
        <w:sz w:val="16"/>
        <w:szCs w:val="16"/>
      </w:rPr>
      <w:instrText xml:space="preserve"> PAGE  \* Arabic  \* MERGEFORMAT </w:instrText>
    </w:r>
    <w:r w:rsidRPr="00A54C9F">
      <w:rPr>
        <w:color w:val="0070C0"/>
        <w:sz w:val="16"/>
        <w:szCs w:val="16"/>
      </w:rPr>
      <w:fldChar w:fldCharType="separate"/>
    </w:r>
    <w:r w:rsidR="0006746B">
      <w:rPr>
        <w:noProof/>
        <w:color w:val="0070C0"/>
        <w:sz w:val="16"/>
        <w:szCs w:val="16"/>
      </w:rPr>
      <w:t>4</w:t>
    </w:r>
    <w:r w:rsidRPr="00A54C9F">
      <w:rPr>
        <w:color w:val="0070C0"/>
        <w:sz w:val="16"/>
        <w:szCs w:val="16"/>
      </w:rPr>
      <w:fldChar w:fldCharType="end"/>
    </w:r>
    <w:r w:rsidRPr="00A54C9F">
      <w:rPr>
        <w:color w:val="0070C0"/>
        <w:sz w:val="16"/>
        <w:szCs w:val="16"/>
      </w:rPr>
      <w:t xml:space="preserve"> of </w:t>
    </w:r>
    <w:r w:rsidRPr="00A54C9F">
      <w:rPr>
        <w:color w:val="0070C0"/>
        <w:sz w:val="16"/>
        <w:szCs w:val="16"/>
      </w:rPr>
      <w:fldChar w:fldCharType="begin"/>
    </w:r>
    <w:r w:rsidRPr="00A54C9F">
      <w:rPr>
        <w:color w:val="0070C0"/>
        <w:sz w:val="16"/>
        <w:szCs w:val="16"/>
      </w:rPr>
      <w:instrText xml:space="preserve"> NUMPAGES  \* Arabic  \* MERGEFORMAT </w:instrText>
    </w:r>
    <w:r w:rsidRPr="00A54C9F">
      <w:rPr>
        <w:color w:val="0070C0"/>
        <w:sz w:val="16"/>
        <w:szCs w:val="16"/>
      </w:rPr>
      <w:fldChar w:fldCharType="separate"/>
    </w:r>
    <w:r w:rsidR="0006746B">
      <w:rPr>
        <w:noProof/>
        <w:color w:val="0070C0"/>
        <w:sz w:val="16"/>
        <w:szCs w:val="16"/>
      </w:rPr>
      <w:t>5</w:t>
    </w:r>
    <w:r w:rsidRPr="00A54C9F">
      <w:rPr>
        <w:color w:val="0070C0"/>
        <w:sz w:val="16"/>
        <w:szCs w:val="16"/>
      </w:rPr>
      <w:fldChar w:fldCharType="end"/>
    </w:r>
  </w:p>
  <w:p w14:paraId="3FAE7E17" w14:textId="77777777" w:rsidR="00BE77AF" w:rsidRDefault="00BE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9F44F" w14:textId="77777777" w:rsidR="00BE77AF" w:rsidRDefault="00BE77AF" w:rsidP="007C5E39">
      <w:pPr>
        <w:spacing w:after="0" w:line="240" w:lineRule="auto"/>
      </w:pPr>
      <w:r>
        <w:separator/>
      </w:r>
    </w:p>
  </w:footnote>
  <w:footnote w:type="continuationSeparator" w:id="0">
    <w:p w14:paraId="299BECEF" w14:textId="77777777" w:rsidR="00BE77AF" w:rsidRDefault="00BE77AF" w:rsidP="007C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4771" w14:textId="5C48D107" w:rsidR="00BE77AF" w:rsidRDefault="00431159">
    <w:pPr>
      <w:pStyle w:val="Header"/>
    </w:pPr>
    <w:r>
      <w:rPr>
        <w:noProof/>
      </w:rPr>
      <w:pict w14:anchorId="6041E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40891" o:spid="_x0000_s57350"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7B5A" w14:textId="49CECABB" w:rsidR="00BE77AF" w:rsidRDefault="00431159">
    <w:pPr>
      <w:pStyle w:val="Header"/>
    </w:pPr>
    <w:r>
      <w:rPr>
        <w:noProof/>
      </w:rPr>
      <w:pict w14:anchorId="1B593E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40892" o:spid="_x0000_s57351"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0F76" w14:textId="02DC765C" w:rsidR="00BE77AF" w:rsidRDefault="00431159">
    <w:pPr>
      <w:pStyle w:val="Header"/>
    </w:pPr>
    <w:r>
      <w:rPr>
        <w:noProof/>
      </w:rPr>
      <w:pict w14:anchorId="76F72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40890" o:spid="_x0000_s57349"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15FD"/>
    <w:multiLevelType w:val="hybridMultilevel"/>
    <w:tmpl w:val="9A427F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B8873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9AF1F60"/>
    <w:multiLevelType w:val="hybridMultilevel"/>
    <w:tmpl w:val="767E2C62"/>
    <w:lvl w:ilvl="0" w:tplc="AA063D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E887965"/>
    <w:multiLevelType w:val="hybridMultilevel"/>
    <w:tmpl w:val="B43CF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D21359"/>
    <w:multiLevelType w:val="hybridMultilevel"/>
    <w:tmpl w:val="DC3207C4"/>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EF148236">
      <w:start w:val="1"/>
      <w:numFmt w:val="lowerLetter"/>
      <w:lvlText w:val="%3."/>
      <w:lvlJc w:val="left"/>
      <w:pPr>
        <w:ind w:left="2700" w:hanging="360"/>
      </w:pPr>
      <w:rPr>
        <w:rFonts w:hint="default"/>
      </w:rPr>
    </w:lvl>
    <w:lvl w:ilvl="3" w:tplc="949499D6">
      <w:start w:val="1"/>
      <w:numFmt w:val="lowerRoman"/>
      <w:lvlText w:val="%4."/>
      <w:lvlJc w:val="left"/>
      <w:pPr>
        <w:ind w:left="3600" w:hanging="720"/>
      </w:pPr>
      <w:rPr>
        <w:rFonts w:asciiTheme="minorHAnsi" w:eastAsiaTheme="minorHAnsi" w:hAnsiTheme="minorHAnsi"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9A003A"/>
    <w:multiLevelType w:val="hybridMultilevel"/>
    <w:tmpl w:val="EE46A6C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revisionView w:inkAnnotations="0"/>
  <w:defaultTabStop w:val="720"/>
  <w:characterSpacingControl w:val="doNotCompress"/>
  <w:hdrShapeDefaults>
    <o:shapedefaults v:ext="edit" spidmax="57352"/>
    <o:shapelayout v:ext="edit">
      <o:idmap v:ext="edit" data="5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AD"/>
    <w:rsid w:val="00000062"/>
    <w:rsid w:val="000013A1"/>
    <w:rsid w:val="00002DFC"/>
    <w:rsid w:val="00003766"/>
    <w:rsid w:val="00007044"/>
    <w:rsid w:val="00010694"/>
    <w:rsid w:val="000138BD"/>
    <w:rsid w:val="00014AA0"/>
    <w:rsid w:val="00015F0C"/>
    <w:rsid w:val="00020BAC"/>
    <w:rsid w:val="0002361B"/>
    <w:rsid w:val="00023E6F"/>
    <w:rsid w:val="00026CA6"/>
    <w:rsid w:val="00027873"/>
    <w:rsid w:val="00030182"/>
    <w:rsid w:val="00030A08"/>
    <w:rsid w:val="0003182C"/>
    <w:rsid w:val="00031A59"/>
    <w:rsid w:val="00031CB5"/>
    <w:rsid w:val="00033F23"/>
    <w:rsid w:val="00034624"/>
    <w:rsid w:val="0003520F"/>
    <w:rsid w:val="00035A7A"/>
    <w:rsid w:val="00036E48"/>
    <w:rsid w:val="000377D2"/>
    <w:rsid w:val="000407D1"/>
    <w:rsid w:val="0004422F"/>
    <w:rsid w:val="00044820"/>
    <w:rsid w:val="00044FF2"/>
    <w:rsid w:val="00045395"/>
    <w:rsid w:val="000477E7"/>
    <w:rsid w:val="000502A9"/>
    <w:rsid w:val="0005054B"/>
    <w:rsid w:val="000520F5"/>
    <w:rsid w:val="00060938"/>
    <w:rsid w:val="00061FB1"/>
    <w:rsid w:val="000622D2"/>
    <w:rsid w:val="00065BBC"/>
    <w:rsid w:val="0006746B"/>
    <w:rsid w:val="00070A98"/>
    <w:rsid w:val="000751B9"/>
    <w:rsid w:val="00076455"/>
    <w:rsid w:val="00076765"/>
    <w:rsid w:val="00080F96"/>
    <w:rsid w:val="000848CE"/>
    <w:rsid w:val="00084EB7"/>
    <w:rsid w:val="000863BD"/>
    <w:rsid w:val="00093715"/>
    <w:rsid w:val="000A29AE"/>
    <w:rsid w:val="000A2BEE"/>
    <w:rsid w:val="000A2EBB"/>
    <w:rsid w:val="000A2EBD"/>
    <w:rsid w:val="000A5224"/>
    <w:rsid w:val="000B28A7"/>
    <w:rsid w:val="000B4241"/>
    <w:rsid w:val="000B597E"/>
    <w:rsid w:val="000C087F"/>
    <w:rsid w:val="000C0996"/>
    <w:rsid w:val="000C1197"/>
    <w:rsid w:val="000C6930"/>
    <w:rsid w:val="000D54B7"/>
    <w:rsid w:val="000D67CC"/>
    <w:rsid w:val="000D6DED"/>
    <w:rsid w:val="000E1786"/>
    <w:rsid w:val="000E1E4E"/>
    <w:rsid w:val="000E2C03"/>
    <w:rsid w:val="000E2DEB"/>
    <w:rsid w:val="000E3487"/>
    <w:rsid w:val="000E42E4"/>
    <w:rsid w:val="000E46D6"/>
    <w:rsid w:val="000E5578"/>
    <w:rsid w:val="000E712F"/>
    <w:rsid w:val="000E78DE"/>
    <w:rsid w:val="000E7969"/>
    <w:rsid w:val="000F052B"/>
    <w:rsid w:val="000F0BF0"/>
    <w:rsid w:val="000F16C4"/>
    <w:rsid w:val="000F37F4"/>
    <w:rsid w:val="000F3AD4"/>
    <w:rsid w:val="000F53DA"/>
    <w:rsid w:val="001033ED"/>
    <w:rsid w:val="00105662"/>
    <w:rsid w:val="00107B9A"/>
    <w:rsid w:val="001104C0"/>
    <w:rsid w:val="0011154F"/>
    <w:rsid w:val="00113A39"/>
    <w:rsid w:val="0011572F"/>
    <w:rsid w:val="001215BC"/>
    <w:rsid w:val="001226E0"/>
    <w:rsid w:val="00123490"/>
    <w:rsid w:val="00123E81"/>
    <w:rsid w:val="00124208"/>
    <w:rsid w:val="00125C6E"/>
    <w:rsid w:val="0012644B"/>
    <w:rsid w:val="00126A19"/>
    <w:rsid w:val="00130573"/>
    <w:rsid w:val="00130C0E"/>
    <w:rsid w:val="0013345F"/>
    <w:rsid w:val="001345FE"/>
    <w:rsid w:val="00134688"/>
    <w:rsid w:val="00136711"/>
    <w:rsid w:val="0013697B"/>
    <w:rsid w:val="00137892"/>
    <w:rsid w:val="00140C03"/>
    <w:rsid w:val="00140C76"/>
    <w:rsid w:val="00141641"/>
    <w:rsid w:val="001419BF"/>
    <w:rsid w:val="00142573"/>
    <w:rsid w:val="00143EF5"/>
    <w:rsid w:val="00144771"/>
    <w:rsid w:val="00144B3D"/>
    <w:rsid w:val="0014702F"/>
    <w:rsid w:val="00147EC2"/>
    <w:rsid w:val="00150566"/>
    <w:rsid w:val="00150AC9"/>
    <w:rsid w:val="00150BE2"/>
    <w:rsid w:val="0015232D"/>
    <w:rsid w:val="001541BB"/>
    <w:rsid w:val="001552AF"/>
    <w:rsid w:val="00156450"/>
    <w:rsid w:val="001565B8"/>
    <w:rsid w:val="00160C78"/>
    <w:rsid w:val="00162619"/>
    <w:rsid w:val="00164A76"/>
    <w:rsid w:val="001657CC"/>
    <w:rsid w:val="001666EE"/>
    <w:rsid w:val="00171658"/>
    <w:rsid w:val="0017448E"/>
    <w:rsid w:val="00174765"/>
    <w:rsid w:val="001747FB"/>
    <w:rsid w:val="00180EC7"/>
    <w:rsid w:val="001815C3"/>
    <w:rsid w:val="001819E0"/>
    <w:rsid w:val="00182288"/>
    <w:rsid w:val="001827CB"/>
    <w:rsid w:val="0018464B"/>
    <w:rsid w:val="00186757"/>
    <w:rsid w:val="00187958"/>
    <w:rsid w:val="00190A63"/>
    <w:rsid w:val="00191D0A"/>
    <w:rsid w:val="00192A69"/>
    <w:rsid w:val="001934ED"/>
    <w:rsid w:val="00194810"/>
    <w:rsid w:val="001977C0"/>
    <w:rsid w:val="00197C57"/>
    <w:rsid w:val="001A0384"/>
    <w:rsid w:val="001A27B2"/>
    <w:rsid w:val="001A2DF4"/>
    <w:rsid w:val="001A32B8"/>
    <w:rsid w:val="001A4C21"/>
    <w:rsid w:val="001B1378"/>
    <w:rsid w:val="001B18BB"/>
    <w:rsid w:val="001B3CEB"/>
    <w:rsid w:val="001B45E8"/>
    <w:rsid w:val="001B582A"/>
    <w:rsid w:val="001B6B52"/>
    <w:rsid w:val="001C15B2"/>
    <w:rsid w:val="001C73D2"/>
    <w:rsid w:val="001C791F"/>
    <w:rsid w:val="001D01CF"/>
    <w:rsid w:val="001D7B9D"/>
    <w:rsid w:val="001E1530"/>
    <w:rsid w:val="001E70B4"/>
    <w:rsid w:val="001E71A4"/>
    <w:rsid w:val="001F30EC"/>
    <w:rsid w:val="001F5CCA"/>
    <w:rsid w:val="001F6607"/>
    <w:rsid w:val="001F7BD4"/>
    <w:rsid w:val="0020016F"/>
    <w:rsid w:val="00201F17"/>
    <w:rsid w:val="00204DAB"/>
    <w:rsid w:val="0020623B"/>
    <w:rsid w:val="00207AD5"/>
    <w:rsid w:val="00212EB1"/>
    <w:rsid w:val="002216E1"/>
    <w:rsid w:val="00222780"/>
    <w:rsid w:val="00223564"/>
    <w:rsid w:val="0022430D"/>
    <w:rsid w:val="00224A0D"/>
    <w:rsid w:val="002313D7"/>
    <w:rsid w:val="00234BE8"/>
    <w:rsid w:val="002363BF"/>
    <w:rsid w:val="00236FBE"/>
    <w:rsid w:val="00241B0F"/>
    <w:rsid w:val="00242374"/>
    <w:rsid w:val="0024294C"/>
    <w:rsid w:val="002432CC"/>
    <w:rsid w:val="00243C95"/>
    <w:rsid w:val="002446B8"/>
    <w:rsid w:val="00244F3F"/>
    <w:rsid w:val="00246F82"/>
    <w:rsid w:val="00247DA4"/>
    <w:rsid w:val="00252891"/>
    <w:rsid w:val="00256252"/>
    <w:rsid w:val="00256623"/>
    <w:rsid w:val="00261673"/>
    <w:rsid w:val="00263A73"/>
    <w:rsid w:val="0026548A"/>
    <w:rsid w:val="00265A7B"/>
    <w:rsid w:val="002664E9"/>
    <w:rsid w:val="00270867"/>
    <w:rsid w:val="00281130"/>
    <w:rsid w:val="002814AE"/>
    <w:rsid w:val="00281AC0"/>
    <w:rsid w:val="0028251B"/>
    <w:rsid w:val="00283014"/>
    <w:rsid w:val="0028546B"/>
    <w:rsid w:val="00287A45"/>
    <w:rsid w:val="002900C8"/>
    <w:rsid w:val="002900EF"/>
    <w:rsid w:val="00290E0C"/>
    <w:rsid w:val="002930E9"/>
    <w:rsid w:val="0029356B"/>
    <w:rsid w:val="0029568C"/>
    <w:rsid w:val="00295D53"/>
    <w:rsid w:val="002A11F8"/>
    <w:rsid w:val="002A500F"/>
    <w:rsid w:val="002A619B"/>
    <w:rsid w:val="002A7225"/>
    <w:rsid w:val="002B0670"/>
    <w:rsid w:val="002B0A78"/>
    <w:rsid w:val="002B2867"/>
    <w:rsid w:val="002B2C10"/>
    <w:rsid w:val="002B4E1C"/>
    <w:rsid w:val="002B747D"/>
    <w:rsid w:val="002C372A"/>
    <w:rsid w:val="002C3F3E"/>
    <w:rsid w:val="002C73FF"/>
    <w:rsid w:val="002C7DC2"/>
    <w:rsid w:val="002D07B9"/>
    <w:rsid w:val="002D0E20"/>
    <w:rsid w:val="002D2963"/>
    <w:rsid w:val="002D3D65"/>
    <w:rsid w:val="002D4DEF"/>
    <w:rsid w:val="002D6293"/>
    <w:rsid w:val="002E374F"/>
    <w:rsid w:val="002E5E43"/>
    <w:rsid w:val="002F097D"/>
    <w:rsid w:val="002F21C1"/>
    <w:rsid w:val="002F31B5"/>
    <w:rsid w:val="002F749F"/>
    <w:rsid w:val="0030050C"/>
    <w:rsid w:val="003007C3"/>
    <w:rsid w:val="00302A6B"/>
    <w:rsid w:val="00303CD5"/>
    <w:rsid w:val="0030500D"/>
    <w:rsid w:val="00305762"/>
    <w:rsid w:val="00310CE1"/>
    <w:rsid w:val="00312BB6"/>
    <w:rsid w:val="003166D1"/>
    <w:rsid w:val="003176B9"/>
    <w:rsid w:val="00317DAE"/>
    <w:rsid w:val="00317FD1"/>
    <w:rsid w:val="00320655"/>
    <w:rsid w:val="00321710"/>
    <w:rsid w:val="00321BBF"/>
    <w:rsid w:val="003227BF"/>
    <w:rsid w:val="003253EE"/>
    <w:rsid w:val="00325B1F"/>
    <w:rsid w:val="003261C6"/>
    <w:rsid w:val="003261E8"/>
    <w:rsid w:val="00327310"/>
    <w:rsid w:val="00331C22"/>
    <w:rsid w:val="00334C48"/>
    <w:rsid w:val="00335896"/>
    <w:rsid w:val="00335E35"/>
    <w:rsid w:val="003372B9"/>
    <w:rsid w:val="003379E1"/>
    <w:rsid w:val="0034476C"/>
    <w:rsid w:val="00356A37"/>
    <w:rsid w:val="003618A1"/>
    <w:rsid w:val="0036601C"/>
    <w:rsid w:val="00366308"/>
    <w:rsid w:val="00373960"/>
    <w:rsid w:val="00376FAB"/>
    <w:rsid w:val="00380572"/>
    <w:rsid w:val="003808A4"/>
    <w:rsid w:val="00383EE8"/>
    <w:rsid w:val="003842D4"/>
    <w:rsid w:val="00385060"/>
    <w:rsid w:val="003859B8"/>
    <w:rsid w:val="00385EAA"/>
    <w:rsid w:val="00386C70"/>
    <w:rsid w:val="0038720B"/>
    <w:rsid w:val="00394039"/>
    <w:rsid w:val="00394845"/>
    <w:rsid w:val="00397460"/>
    <w:rsid w:val="003A2116"/>
    <w:rsid w:val="003A40CC"/>
    <w:rsid w:val="003A41D2"/>
    <w:rsid w:val="003A74A4"/>
    <w:rsid w:val="003B561C"/>
    <w:rsid w:val="003B5C2C"/>
    <w:rsid w:val="003C11E2"/>
    <w:rsid w:val="003C158C"/>
    <w:rsid w:val="003C1EE0"/>
    <w:rsid w:val="003C3540"/>
    <w:rsid w:val="003C63D4"/>
    <w:rsid w:val="003C7B01"/>
    <w:rsid w:val="003C7CF0"/>
    <w:rsid w:val="003C7E0A"/>
    <w:rsid w:val="003D03C0"/>
    <w:rsid w:val="003D0A7B"/>
    <w:rsid w:val="003D1016"/>
    <w:rsid w:val="003D11AE"/>
    <w:rsid w:val="003D11AF"/>
    <w:rsid w:val="003D16B3"/>
    <w:rsid w:val="003D27C8"/>
    <w:rsid w:val="003D5781"/>
    <w:rsid w:val="003D6FF7"/>
    <w:rsid w:val="003E04F4"/>
    <w:rsid w:val="003E2CD0"/>
    <w:rsid w:val="003E5109"/>
    <w:rsid w:val="003E6024"/>
    <w:rsid w:val="003E72E3"/>
    <w:rsid w:val="003E72FE"/>
    <w:rsid w:val="003F117E"/>
    <w:rsid w:val="003F1CC8"/>
    <w:rsid w:val="003F2D64"/>
    <w:rsid w:val="003F3EA5"/>
    <w:rsid w:val="003F3FB3"/>
    <w:rsid w:val="003F484B"/>
    <w:rsid w:val="00401C7E"/>
    <w:rsid w:val="004038DF"/>
    <w:rsid w:val="00405B08"/>
    <w:rsid w:val="00407015"/>
    <w:rsid w:val="00407660"/>
    <w:rsid w:val="004100F8"/>
    <w:rsid w:val="004101E4"/>
    <w:rsid w:val="0041171B"/>
    <w:rsid w:val="00412552"/>
    <w:rsid w:val="00413D78"/>
    <w:rsid w:val="00415211"/>
    <w:rsid w:val="00417720"/>
    <w:rsid w:val="004219B1"/>
    <w:rsid w:val="00422E42"/>
    <w:rsid w:val="004252DF"/>
    <w:rsid w:val="00425A1C"/>
    <w:rsid w:val="00425D8E"/>
    <w:rsid w:val="00426C6D"/>
    <w:rsid w:val="00427458"/>
    <w:rsid w:val="00430040"/>
    <w:rsid w:val="00431159"/>
    <w:rsid w:val="00433098"/>
    <w:rsid w:val="00433A78"/>
    <w:rsid w:val="00433DEE"/>
    <w:rsid w:val="00435259"/>
    <w:rsid w:val="00435B36"/>
    <w:rsid w:val="00436C9F"/>
    <w:rsid w:val="00437698"/>
    <w:rsid w:val="004412D5"/>
    <w:rsid w:val="0044336B"/>
    <w:rsid w:val="00445BDE"/>
    <w:rsid w:val="004463CF"/>
    <w:rsid w:val="00446649"/>
    <w:rsid w:val="00452602"/>
    <w:rsid w:val="00455E73"/>
    <w:rsid w:val="0046153B"/>
    <w:rsid w:val="00462E00"/>
    <w:rsid w:val="004648BA"/>
    <w:rsid w:val="0046526C"/>
    <w:rsid w:val="004655B8"/>
    <w:rsid w:val="004668E5"/>
    <w:rsid w:val="00466BBB"/>
    <w:rsid w:val="004675AE"/>
    <w:rsid w:val="00467B4F"/>
    <w:rsid w:val="00467EBE"/>
    <w:rsid w:val="00476326"/>
    <w:rsid w:val="00476A2E"/>
    <w:rsid w:val="00477148"/>
    <w:rsid w:val="00477A8C"/>
    <w:rsid w:val="00480CD9"/>
    <w:rsid w:val="004834F3"/>
    <w:rsid w:val="00485257"/>
    <w:rsid w:val="00485757"/>
    <w:rsid w:val="0048655B"/>
    <w:rsid w:val="004869FA"/>
    <w:rsid w:val="00492702"/>
    <w:rsid w:val="00493363"/>
    <w:rsid w:val="00494027"/>
    <w:rsid w:val="00494EBB"/>
    <w:rsid w:val="0049771B"/>
    <w:rsid w:val="004A08A4"/>
    <w:rsid w:val="004B537B"/>
    <w:rsid w:val="004C19FA"/>
    <w:rsid w:val="004C3169"/>
    <w:rsid w:val="004C56DE"/>
    <w:rsid w:val="004C56F9"/>
    <w:rsid w:val="004D180E"/>
    <w:rsid w:val="004D5284"/>
    <w:rsid w:val="004E0D84"/>
    <w:rsid w:val="004E1526"/>
    <w:rsid w:val="004E1804"/>
    <w:rsid w:val="004E2786"/>
    <w:rsid w:val="004E3A45"/>
    <w:rsid w:val="004F5ED8"/>
    <w:rsid w:val="004F6F1E"/>
    <w:rsid w:val="004F7C8E"/>
    <w:rsid w:val="004F7D58"/>
    <w:rsid w:val="0050012F"/>
    <w:rsid w:val="00500696"/>
    <w:rsid w:val="00501D49"/>
    <w:rsid w:val="00502CEF"/>
    <w:rsid w:val="00502FA7"/>
    <w:rsid w:val="00504FE4"/>
    <w:rsid w:val="005059F6"/>
    <w:rsid w:val="00506473"/>
    <w:rsid w:val="005148B6"/>
    <w:rsid w:val="00514C0F"/>
    <w:rsid w:val="00514C16"/>
    <w:rsid w:val="00515223"/>
    <w:rsid w:val="00517642"/>
    <w:rsid w:val="0052161C"/>
    <w:rsid w:val="00521B97"/>
    <w:rsid w:val="005220C6"/>
    <w:rsid w:val="005229F8"/>
    <w:rsid w:val="00526382"/>
    <w:rsid w:val="00532E99"/>
    <w:rsid w:val="00533A0B"/>
    <w:rsid w:val="005349A8"/>
    <w:rsid w:val="00536F2F"/>
    <w:rsid w:val="00537DBF"/>
    <w:rsid w:val="005404E9"/>
    <w:rsid w:val="005423F9"/>
    <w:rsid w:val="0054324C"/>
    <w:rsid w:val="0054392A"/>
    <w:rsid w:val="005441BA"/>
    <w:rsid w:val="00544D3B"/>
    <w:rsid w:val="0054595C"/>
    <w:rsid w:val="005501EC"/>
    <w:rsid w:val="00553B4C"/>
    <w:rsid w:val="005563D5"/>
    <w:rsid w:val="00556623"/>
    <w:rsid w:val="00560980"/>
    <w:rsid w:val="00561ACE"/>
    <w:rsid w:val="00561EF9"/>
    <w:rsid w:val="0056659F"/>
    <w:rsid w:val="00567B4E"/>
    <w:rsid w:val="00570866"/>
    <w:rsid w:val="005710C2"/>
    <w:rsid w:val="00572253"/>
    <w:rsid w:val="00574F78"/>
    <w:rsid w:val="005773B4"/>
    <w:rsid w:val="0058162A"/>
    <w:rsid w:val="0058294A"/>
    <w:rsid w:val="005840E1"/>
    <w:rsid w:val="00584BF7"/>
    <w:rsid w:val="005866EA"/>
    <w:rsid w:val="0059116A"/>
    <w:rsid w:val="005934AF"/>
    <w:rsid w:val="005935A5"/>
    <w:rsid w:val="00594A08"/>
    <w:rsid w:val="00594B4C"/>
    <w:rsid w:val="00595F3A"/>
    <w:rsid w:val="005961F9"/>
    <w:rsid w:val="00596248"/>
    <w:rsid w:val="0059733D"/>
    <w:rsid w:val="005A121B"/>
    <w:rsid w:val="005A2D30"/>
    <w:rsid w:val="005A53AC"/>
    <w:rsid w:val="005B102D"/>
    <w:rsid w:val="005B135D"/>
    <w:rsid w:val="005B1AF4"/>
    <w:rsid w:val="005B2999"/>
    <w:rsid w:val="005B3955"/>
    <w:rsid w:val="005B4199"/>
    <w:rsid w:val="005B42D1"/>
    <w:rsid w:val="005B5398"/>
    <w:rsid w:val="005B5D4F"/>
    <w:rsid w:val="005C1071"/>
    <w:rsid w:val="005C23B6"/>
    <w:rsid w:val="005C2D4A"/>
    <w:rsid w:val="005C2DC2"/>
    <w:rsid w:val="005C3848"/>
    <w:rsid w:val="005C6DB5"/>
    <w:rsid w:val="005C7AF5"/>
    <w:rsid w:val="005D21DA"/>
    <w:rsid w:val="005D4936"/>
    <w:rsid w:val="005D64B1"/>
    <w:rsid w:val="005D6D7A"/>
    <w:rsid w:val="005D6FCA"/>
    <w:rsid w:val="005E0843"/>
    <w:rsid w:val="005E1473"/>
    <w:rsid w:val="005E18AA"/>
    <w:rsid w:val="005E20C0"/>
    <w:rsid w:val="005E5935"/>
    <w:rsid w:val="005E5B9F"/>
    <w:rsid w:val="005F24E4"/>
    <w:rsid w:val="005F25C1"/>
    <w:rsid w:val="005F2A3E"/>
    <w:rsid w:val="005F61A8"/>
    <w:rsid w:val="005F6A28"/>
    <w:rsid w:val="006003F6"/>
    <w:rsid w:val="00601712"/>
    <w:rsid w:val="00602246"/>
    <w:rsid w:val="006023FB"/>
    <w:rsid w:val="006032F8"/>
    <w:rsid w:val="00604A8C"/>
    <w:rsid w:val="006112F2"/>
    <w:rsid w:val="00611EC7"/>
    <w:rsid w:val="0061249E"/>
    <w:rsid w:val="00612F87"/>
    <w:rsid w:val="00613BD7"/>
    <w:rsid w:val="00614A0C"/>
    <w:rsid w:val="00620258"/>
    <w:rsid w:val="006203BD"/>
    <w:rsid w:val="006218D9"/>
    <w:rsid w:val="006228D6"/>
    <w:rsid w:val="006250CE"/>
    <w:rsid w:val="006256F7"/>
    <w:rsid w:val="00626E96"/>
    <w:rsid w:val="00626F33"/>
    <w:rsid w:val="006300FE"/>
    <w:rsid w:val="00631FC7"/>
    <w:rsid w:val="0063268B"/>
    <w:rsid w:val="0063299C"/>
    <w:rsid w:val="00635029"/>
    <w:rsid w:val="006357AD"/>
    <w:rsid w:val="006361A8"/>
    <w:rsid w:val="006370C5"/>
    <w:rsid w:val="006376A1"/>
    <w:rsid w:val="00641816"/>
    <w:rsid w:val="00644CB4"/>
    <w:rsid w:val="00644D75"/>
    <w:rsid w:val="00645DB6"/>
    <w:rsid w:val="0064686D"/>
    <w:rsid w:val="00646E03"/>
    <w:rsid w:val="0065150F"/>
    <w:rsid w:val="00651BB9"/>
    <w:rsid w:val="00653613"/>
    <w:rsid w:val="006562FE"/>
    <w:rsid w:val="0065650E"/>
    <w:rsid w:val="00657FD6"/>
    <w:rsid w:val="006624F0"/>
    <w:rsid w:val="00664964"/>
    <w:rsid w:val="00666575"/>
    <w:rsid w:val="00667312"/>
    <w:rsid w:val="00670222"/>
    <w:rsid w:val="00671400"/>
    <w:rsid w:val="0067440F"/>
    <w:rsid w:val="00675211"/>
    <w:rsid w:val="00682D5F"/>
    <w:rsid w:val="00682F82"/>
    <w:rsid w:val="00683004"/>
    <w:rsid w:val="00684208"/>
    <w:rsid w:val="00684370"/>
    <w:rsid w:val="00684B14"/>
    <w:rsid w:val="00686798"/>
    <w:rsid w:val="0069000E"/>
    <w:rsid w:val="00690E95"/>
    <w:rsid w:val="00691528"/>
    <w:rsid w:val="00692061"/>
    <w:rsid w:val="006922F6"/>
    <w:rsid w:val="006952CA"/>
    <w:rsid w:val="006972DE"/>
    <w:rsid w:val="006A0071"/>
    <w:rsid w:val="006A1426"/>
    <w:rsid w:val="006A490E"/>
    <w:rsid w:val="006A4CC9"/>
    <w:rsid w:val="006A53BE"/>
    <w:rsid w:val="006A71CE"/>
    <w:rsid w:val="006B14B0"/>
    <w:rsid w:val="006B28A4"/>
    <w:rsid w:val="006B32EB"/>
    <w:rsid w:val="006B405B"/>
    <w:rsid w:val="006B47F8"/>
    <w:rsid w:val="006B5C7B"/>
    <w:rsid w:val="006B5E7D"/>
    <w:rsid w:val="006B66DD"/>
    <w:rsid w:val="006B6E8F"/>
    <w:rsid w:val="006B708E"/>
    <w:rsid w:val="006B7B11"/>
    <w:rsid w:val="006B7B17"/>
    <w:rsid w:val="006B7B8E"/>
    <w:rsid w:val="006B7E72"/>
    <w:rsid w:val="006C0815"/>
    <w:rsid w:val="006C26B8"/>
    <w:rsid w:val="006C4ED6"/>
    <w:rsid w:val="006D158F"/>
    <w:rsid w:val="006D29E6"/>
    <w:rsid w:val="006D2ED1"/>
    <w:rsid w:val="006D3A38"/>
    <w:rsid w:val="006D4F0E"/>
    <w:rsid w:val="006D5E92"/>
    <w:rsid w:val="006D6117"/>
    <w:rsid w:val="006D7A6F"/>
    <w:rsid w:val="006D7FEC"/>
    <w:rsid w:val="006E0D90"/>
    <w:rsid w:val="006E0E7A"/>
    <w:rsid w:val="006E18DB"/>
    <w:rsid w:val="006E301A"/>
    <w:rsid w:val="006E36F8"/>
    <w:rsid w:val="006E6D6A"/>
    <w:rsid w:val="006E762F"/>
    <w:rsid w:val="006E7666"/>
    <w:rsid w:val="006F2512"/>
    <w:rsid w:val="006F2B05"/>
    <w:rsid w:val="006F39B8"/>
    <w:rsid w:val="006F52A9"/>
    <w:rsid w:val="006F5EF0"/>
    <w:rsid w:val="0070064F"/>
    <w:rsid w:val="00700925"/>
    <w:rsid w:val="0070417B"/>
    <w:rsid w:val="00706212"/>
    <w:rsid w:val="00710BE4"/>
    <w:rsid w:val="0071249E"/>
    <w:rsid w:val="00712C54"/>
    <w:rsid w:val="007214BD"/>
    <w:rsid w:val="00731C84"/>
    <w:rsid w:val="00732F18"/>
    <w:rsid w:val="00733E6D"/>
    <w:rsid w:val="007348A2"/>
    <w:rsid w:val="00735172"/>
    <w:rsid w:val="00736ABE"/>
    <w:rsid w:val="007444D5"/>
    <w:rsid w:val="00744D2B"/>
    <w:rsid w:val="007452FF"/>
    <w:rsid w:val="00747DB1"/>
    <w:rsid w:val="0075108E"/>
    <w:rsid w:val="007516E9"/>
    <w:rsid w:val="00755B85"/>
    <w:rsid w:val="00755D31"/>
    <w:rsid w:val="0075726F"/>
    <w:rsid w:val="007576CB"/>
    <w:rsid w:val="007605C9"/>
    <w:rsid w:val="00761901"/>
    <w:rsid w:val="007619D5"/>
    <w:rsid w:val="00761E4E"/>
    <w:rsid w:val="007627A1"/>
    <w:rsid w:val="007644FB"/>
    <w:rsid w:val="0076487B"/>
    <w:rsid w:val="007713F1"/>
    <w:rsid w:val="00772550"/>
    <w:rsid w:val="00776903"/>
    <w:rsid w:val="007804B5"/>
    <w:rsid w:val="00782D1E"/>
    <w:rsid w:val="007858D5"/>
    <w:rsid w:val="00785997"/>
    <w:rsid w:val="00790767"/>
    <w:rsid w:val="007912FB"/>
    <w:rsid w:val="00791B83"/>
    <w:rsid w:val="0079275D"/>
    <w:rsid w:val="007928C7"/>
    <w:rsid w:val="00792B9D"/>
    <w:rsid w:val="00792DC0"/>
    <w:rsid w:val="00796A11"/>
    <w:rsid w:val="007A164B"/>
    <w:rsid w:val="007A2CC0"/>
    <w:rsid w:val="007A3571"/>
    <w:rsid w:val="007A4AF6"/>
    <w:rsid w:val="007A6847"/>
    <w:rsid w:val="007A6AD2"/>
    <w:rsid w:val="007A71A5"/>
    <w:rsid w:val="007A77CE"/>
    <w:rsid w:val="007B0D22"/>
    <w:rsid w:val="007B1914"/>
    <w:rsid w:val="007B2A63"/>
    <w:rsid w:val="007B59F8"/>
    <w:rsid w:val="007B6955"/>
    <w:rsid w:val="007B6C64"/>
    <w:rsid w:val="007B6DA8"/>
    <w:rsid w:val="007C0557"/>
    <w:rsid w:val="007C5544"/>
    <w:rsid w:val="007C56E5"/>
    <w:rsid w:val="007C5E39"/>
    <w:rsid w:val="007C784D"/>
    <w:rsid w:val="007C7ABF"/>
    <w:rsid w:val="007C7F48"/>
    <w:rsid w:val="007D0927"/>
    <w:rsid w:val="007D0C1D"/>
    <w:rsid w:val="007D1727"/>
    <w:rsid w:val="007D2147"/>
    <w:rsid w:val="007D37ED"/>
    <w:rsid w:val="007D41F5"/>
    <w:rsid w:val="007D455F"/>
    <w:rsid w:val="007D4B2C"/>
    <w:rsid w:val="007D4E82"/>
    <w:rsid w:val="007D5EB6"/>
    <w:rsid w:val="007E10C6"/>
    <w:rsid w:val="007E5C78"/>
    <w:rsid w:val="007E68AA"/>
    <w:rsid w:val="007E68EC"/>
    <w:rsid w:val="007E721C"/>
    <w:rsid w:val="007F08AC"/>
    <w:rsid w:val="007F1587"/>
    <w:rsid w:val="007F2CF7"/>
    <w:rsid w:val="007F3F39"/>
    <w:rsid w:val="007F4131"/>
    <w:rsid w:val="007F4FAD"/>
    <w:rsid w:val="007F5308"/>
    <w:rsid w:val="007F5C92"/>
    <w:rsid w:val="007F5F6F"/>
    <w:rsid w:val="007F771C"/>
    <w:rsid w:val="00804A51"/>
    <w:rsid w:val="00804F39"/>
    <w:rsid w:val="0080525A"/>
    <w:rsid w:val="0080554F"/>
    <w:rsid w:val="00805641"/>
    <w:rsid w:val="008063FB"/>
    <w:rsid w:val="00807928"/>
    <w:rsid w:val="00810CE0"/>
    <w:rsid w:val="00811550"/>
    <w:rsid w:val="0081298B"/>
    <w:rsid w:val="00812E25"/>
    <w:rsid w:val="0081342B"/>
    <w:rsid w:val="00815B2F"/>
    <w:rsid w:val="00817DFA"/>
    <w:rsid w:val="00820746"/>
    <w:rsid w:val="00821FA2"/>
    <w:rsid w:val="00823AF2"/>
    <w:rsid w:val="00826682"/>
    <w:rsid w:val="00826FFF"/>
    <w:rsid w:val="008318B9"/>
    <w:rsid w:val="0083306C"/>
    <w:rsid w:val="00833107"/>
    <w:rsid w:val="00835690"/>
    <w:rsid w:val="00840493"/>
    <w:rsid w:val="00840DF6"/>
    <w:rsid w:val="00841F77"/>
    <w:rsid w:val="00842988"/>
    <w:rsid w:val="00844B47"/>
    <w:rsid w:val="00844B99"/>
    <w:rsid w:val="00844E76"/>
    <w:rsid w:val="00846361"/>
    <w:rsid w:val="0084763D"/>
    <w:rsid w:val="008506B8"/>
    <w:rsid w:val="008507F5"/>
    <w:rsid w:val="00851BB5"/>
    <w:rsid w:val="0085207E"/>
    <w:rsid w:val="008521B2"/>
    <w:rsid w:val="0085322D"/>
    <w:rsid w:val="00855633"/>
    <w:rsid w:val="00856786"/>
    <w:rsid w:val="00856BA2"/>
    <w:rsid w:val="00860A64"/>
    <w:rsid w:val="00862384"/>
    <w:rsid w:val="0086317D"/>
    <w:rsid w:val="00864FA9"/>
    <w:rsid w:val="00867094"/>
    <w:rsid w:val="008673A3"/>
    <w:rsid w:val="0086756C"/>
    <w:rsid w:val="008675D6"/>
    <w:rsid w:val="008706FC"/>
    <w:rsid w:val="00873D0E"/>
    <w:rsid w:val="00874E07"/>
    <w:rsid w:val="008764F9"/>
    <w:rsid w:val="00877159"/>
    <w:rsid w:val="00884409"/>
    <w:rsid w:val="00884D0F"/>
    <w:rsid w:val="0088531B"/>
    <w:rsid w:val="008865B9"/>
    <w:rsid w:val="00886932"/>
    <w:rsid w:val="00886AA0"/>
    <w:rsid w:val="00891A61"/>
    <w:rsid w:val="0089212E"/>
    <w:rsid w:val="0089593A"/>
    <w:rsid w:val="00897DC8"/>
    <w:rsid w:val="008A0B00"/>
    <w:rsid w:val="008A3FE3"/>
    <w:rsid w:val="008A577B"/>
    <w:rsid w:val="008A5962"/>
    <w:rsid w:val="008A5BFF"/>
    <w:rsid w:val="008A67F1"/>
    <w:rsid w:val="008A743C"/>
    <w:rsid w:val="008A7592"/>
    <w:rsid w:val="008B2F4C"/>
    <w:rsid w:val="008B3CBB"/>
    <w:rsid w:val="008B3D5A"/>
    <w:rsid w:val="008B456E"/>
    <w:rsid w:val="008B52F0"/>
    <w:rsid w:val="008B6477"/>
    <w:rsid w:val="008B7983"/>
    <w:rsid w:val="008C08B8"/>
    <w:rsid w:val="008C20BF"/>
    <w:rsid w:val="008C382F"/>
    <w:rsid w:val="008C4DB6"/>
    <w:rsid w:val="008D16C0"/>
    <w:rsid w:val="008D1816"/>
    <w:rsid w:val="008D406B"/>
    <w:rsid w:val="008D4AE0"/>
    <w:rsid w:val="008D4B26"/>
    <w:rsid w:val="008E1093"/>
    <w:rsid w:val="008E24A2"/>
    <w:rsid w:val="008E3185"/>
    <w:rsid w:val="008E6DD4"/>
    <w:rsid w:val="008E6E88"/>
    <w:rsid w:val="008E75E9"/>
    <w:rsid w:val="008E764D"/>
    <w:rsid w:val="008F151B"/>
    <w:rsid w:val="008F4BB2"/>
    <w:rsid w:val="008F566C"/>
    <w:rsid w:val="0090010D"/>
    <w:rsid w:val="00903F4A"/>
    <w:rsid w:val="00904805"/>
    <w:rsid w:val="00904C13"/>
    <w:rsid w:val="00905BBB"/>
    <w:rsid w:val="00910233"/>
    <w:rsid w:val="00911B10"/>
    <w:rsid w:val="00914E26"/>
    <w:rsid w:val="00914FFC"/>
    <w:rsid w:val="00917668"/>
    <w:rsid w:val="00917CA7"/>
    <w:rsid w:val="009219FE"/>
    <w:rsid w:val="00922D73"/>
    <w:rsid w:val="009241A7"/>
    <w:rsid w:val="00924553"/>
    <w:rsid w:val="00924983"/>
    <w:rsid w:val="009252D1"/>
    <w:rsid w:val="009329F2"/>
    <w:rsid w:val="009355FA"/>
    <w:rsid w:val="00936A28"/>
    <w:rsid w:val="00937034"/>
    <w:rsid w:val="00937DBC"/>
    <w:rsid w:val="0094255D"/>
    <w:rsid w:val="009433E6"/>
    <w:rsid w:val="00943888"/>
    <w:rsid w:val="009438FA"/>
    <w:rsid w:val="009452BC"/>
    <w:rsid w:val="009479D2"/>
    <w:rsid w:val="00953C79"/>
    <w:rsid w:val="00954DED"/>
    <w:rsid w:val="00962695"/>
    <w:rsid w:val="00963200"/>
    <w:rsid w:val="0096442C"/>
    <w:rsid w:val="0096567C"/>
    <w:rsid w:val="0096728D"/>
    <w:rsid w:val="009735C9"/>
    <w:rsid w:val="009741A1"/>
    <w:rsid w:val="00981210"/>
    <w:rsid w:val="0098151C"/>
    <w:rsid w:val="009818A8"/>
    <w:rsid w:val="0098203A"/>
    <w:rsid w:val="00982D30"/>
    <w:rsid w:val="00982EB3"/>
    <w:rsid w:val="0098640E"/>
    <w:rsid w:val="009872F4"/>
    <w:rsid w:val="0099016A"/>
    <w:rsid w:val="00990A34"/>
    <w:rsid w:val="00990DC9"/>
    <w:rsid w:val="009943E5"/>
    <w:rsid w:val="009953CB"/>
    <w:rsid w:val="00995507"/>
    <w:rsid w:val="00995543"/>
    <w:rsid w:val="009956A4"/>
    <w:rsid w:val="0099694C"/>
    <w:rsid w:val="009A3752"/>
    <w:rsid w:val="009B1025"/>
    <w:rsid w:val="009B5374"/>
    <w:rsid w:val="009B6046"/>
    <w:rsid w:val="009C0BA5"/>
    <w:rsid w:val="009C219C"/>
    <w:rsid w:val="009C5E02"/>
    <w:rsid w:val="009C5FAB"/>
    <w:rsid w:val="009C602D"/>
    <w:rsid w:val="009C75DC"/>
    <w:rsid w:val="009D087A"/>
    <w:rsid w:val="009D358D"/>
    <w:rsid w:val="009D368B"/>
    <w:rsid w:val="009D4BE8"/>
    <w:rsid w:val="009D4E39"/>
    <w:rsid w:val="009D5DC8"/>
    <w:rsid w:val="009D7D14"/>
    <w:rsid w:val="009E0897"/>
    <w:rsid w:val="009E5637"/>
    <w:rsid w:val="009E5AD7"/>
    <w:rsid w:val="009E7420"/>
    <w:rsid w:val="009E7D5F"/>
    <w:rsid w:val="009F0FF1"/>
    <w:rsid w:val="009F6604"/>
    <w:rsid w:val="009F74D2"/>
    <w:rsid w:val="00A04E39"/>
    <w:rsid w:val="00A11873"/>
    <w:rsid w:val="00A119DF"/>
    <w:rsid w:val="00A13ADE"/>
    <w:rsid w:val="00A144E1"/>
    <w:rsid w:val="00A14783"/>
    <w:rsid w:val="00A15106"/>
    <w:rsid w:val="00A153F4"/>
    <w:rsid w:val="00A1583A"/>
    <w:rsid w:val="00A21299"/>
    <w:rsid w:val="00A23832"/>
    <w:rsid w:val="00A23ED4"/>
    <w:rsid w:val="00A25279"/>
    <w:rsid w:val="00A30B1F"/>
    <w:rsid w:val="00A32477"/>
    <w:rsid w:val="00A34684"/>
    <w:rsid w:val="00A40E10"/>
    <w:rsid w:val="00A4578C"/>
    <w:rsid w:val="00A4772D"/>
    <w:rsid w:val="00A511A9"/>
    <w:rsid w:val="00A5201A"/>
    <w:rsid w:val="00A52846"/>
    <w:rsid w:val="00A537ED"/>
    <w:rsid w:val="00A54C9F"/>
    <w:rsid w:val="00A55688"/>
    <w:rsid w:val="00A5626F"/>
    <w:rsid w:val="00A61673"/>
    <w:rsid w:val="00A61D16"/>
    <w:rsid w:val="00A665F0"/>
    <w:rsid w:val="00A677F0"/>
    <w:rsid w:val="00A67ACE"/>
    <w:rsid w:val="00A67ADE"/>
    <w:rsid w:val="00A7247E"/>
    <w:rsid w:val="00A744ED"/>
    <w:rsid w:val="00A75B7A"/>
    <w:rsid w:val="00A761AD"/>
    <w:rsid w:val="00A763F0"/>
    <w:rsid w:val="00A7653D"/>
    <w:rsid w:val="00A768CF"/>
    <w:rsid w:val="00A81897"/>
    <w:rsid w:val="00A82F17"/>
    <w:rsid w:val="00A83291"/>
    <w:rsid w:val="00A84787"/>
    <w:rsid w:val="00A86298"/>
    <w:rsid w:val="00A864F4"/>
    <w:rsid w:val="00A8709F"/>
    <w:rsid w:val="00A9055F"/>
    <w:rsid w:val="00A95085"/>
    <w:rsid w:val="00A9550C"/>
    <w:rsid w:val="00AA127B"/>
    <w:rsid w:val="00AA2403"/>
    <w:rsid w:val="00AA2C16"/>
    <w:rsid w:val="00AA5670"/>
    <w:rsid w:val="00AA65DE"/>
    <w:rsid w:val="00AB0383"/>
    <w:rsid w:val="00AB2BB7"/>
    <w:rsid w:val="00AB490D"/>
    <w:rsid w:val="00AB4AAD"/>
    <w:rsid w:val="00AB4CB8"/>
    <w:rsid w:val="00AC2B57"/>
    <w:rsid w:val="00AC3835"/>
    <w:rsid w:val="00AC3A55"/>
    <w:rsid w:val="00AC473E"/>
    <w:rsid w:val="00AC4BB4"/>
    <w:rsid w:val="00AC6066"/>
    <w:rsid w:val="00AC6A62"/>
    <w:rsid w:val="00AD047E"/>
    <w:rsid w:val="00AD099B"/>
    <w:rsid w:val="00AD264F"/>
    <w:rsid w:val="00AE09F6"/>
    <w:rsid w:val="00AE0B7B"/>
    <w:rsid w:val="00AE3DB4"/>
    <w:rsid w:val="00AE46C8"/>
    <w:rsid w:val="00AE528E"/>
    <w:rsid w:val="00AF02E6"/>
    <w:rsid w:val="00AF0EE5"/>
    <w:rsid w:val="00AF497B"/>
    <w:rsid w:val="00AF4B6D"/>
    <w:rsid w:val="00AF4B83"/>
    <w:rsid w:val="00AF4C20"/>
    <w:rsid w:val="00AF555E"/>
    <w:rsid w:val="00AF709E"/>
    <w:rsid w:val="00AF7EAD"/>
    <w:rsid w:val="00B00EB5"/>
    <w:rsid w:val="00B03F93"/>
    <w:rsid w:val="00B05BFF"/>
    <w:rsid w:val="00B078C9"/>
    <w:rsid w:val="00B1032E"/>
    <w:rsid w:val="00B11C5C"/>
    <w:rsid w:val="00B15CD0"/>
    <w:rsid w:val="00B16E91"/>
    <w:rsid w:val="00B1757B"/>
    <w:rsid w:val="00B24402"/>
    <w:rsid w:val="00B2709B"/>
    <w:rsid w:val="00B27108"/>
    <w:rsid w:val="00B30065"/>
    <w:rsid w:val="00B3349D"/>
    <w:rsid w:val="00B346C4"/>
    <w:rsid w:val="00B36717"/>
    <w:rsid w:val="00B40146"/>
    <w:rsid w:val="00B40C3C"/>
    <w:rsid w:val="00B415B4"/>
    <w:rsid w:val="00B421F9"/>
    <w:rsid w:val="00B44395"/>
    <w:rsid w:val="00B44C57"/>
    <w:rsid w:val="00B47421"/>
    <w:rsid w:val="00B47B52"/>
    <w:rsid w:val="00B519F9"/>
    <w:rsid w:val="00B55A4D"/>
    <w:rsid w:val="00B55D3C"/>
    <w:rsid w:val="00B56170"/>
    <w:rsid w:val="00B57263"/>
    <w:rsid w:val="00B57A92"/>
    <w:rsid w:val="00B57E8F"/>
    <w:rsid w:val="00B6322C"/>
    <w:rsid w:val="00B63E38"/>
    <w:rsid w:val="00B676D3"/>
    <w:rsid w:val="00B67D9E"/>
    <w:rsid w:val="00B70AB1"/>
    <w:rsid w:val="00B72FD2"/>
    <w:rsid w:val="00B73CC7"/>
    <w:rsid w:val="00B75895"/>
    <w:rsid w:val="00B75E65"/>
    <w:rsid w:val="00B76BD8"/>
    <w:rsid w:val="00B85563"/>
    <w:rsid w:val="00B90679"/>
    <w:rsid w:val="00B90D09"/>
    <w:rsid w:val="00BA0192"/>
    <w:rsid w:val="00BA032E"/>
    <w:rsid w:val="00BA04C5"/>
    <w:rsid w:val="00BA082C"/>
    <w:rsid w:val="00BA3084"/>
    <w:rsid w:val="00BA4709"/>
    <w:rsid w:val="00BB06DB"/>
    <w:rsid w:val="00BB0772"/>
    <w:rsid w:val="00BB297D"/>
    <w:rsid w:val="00BB2B4B"/>
    <w:rsid w:val="00BB5D43"/>
    <w:rsid w:val="00BB7AE4"/>
    <w:rsid w:val="00BC00E6"/>
    <w:rsid w:val="00BC0FDC"/>
    <w:rsid w:val="00BC283C"/>
    <w:rsid w:val="00BC3ABB"/>
    <w:rsid w:val="00BC42AB"/>
    <w:rsid w:val="00BC4B22"/>
    <w:rsid w:val="00BC541A"/>
    <w:rsid w:val="00BC599F"/>
    <w:rsid w:val="00BC5D2D"/>
    <w:rsid w:val="00BC6C07"/>
    <w:rsid w:val="00BC71B8"/>
    <w:rsid w:val="00BD088F"/>
    <w:rsid w:val="00BD1922"/>
    <w:rsid w:val="00BD32AC"/>
    <w:rsid w:val="00BD3584"/>
    <w:rsid w:val="00BD4C6B"/>
    <w:rsid w:val="00BD6198"/>
    <w:rsid w:val="00BD665D"/>
    <w:rsid w:val="00BE2B69"/>
    <w:rsid w:val="00BE3D57"/>
    <w:rsid w:val="00BE5871"/>
    <w:rsid w:val="00BE5DF3"/>
    <w:rsid w:val="00BE77AF"/>
    <w:rsid w:val="00BF1867"/>
    <w:rsid w:val="00BF4E91"/>
    <w:rsid w:val="00BF792B"/>
    <w:rsid w:val="00C001E1"/>
    <w:rsid w:val="00C002E4"/>
    <w:rsid w:val="00C007FD"/>
    <w:rsid w:val="00C01606"/>
    <w:rsid w:val="00C01DEB"/>
    <w:rsid w:val="00C02863"/>
    <w:rsid w:val="00C04885"/>
    <w:rsid w:val="00C061F1"/>
    <w:rsid w:val="00C11D11"/>
    <w:rsid w:val="00C11DEC"/>
    <w:rsid w:val="00C14509"/>
    <w:rsid w:val="00C14A23"/>
    <w:rsid w:val="00C1566A"/>
    <w:rsid w:val="00C162D0"/>
    <w:rsid w:val="00C16FFE"/>
    <w:rsid w:val="00C20C3D"/>
    <w:rsid w:val="00C225AD"/>
    <w:rsid w:val="00C23560"/>
    <w:rsid w:val="00C23AC2"/>
    <w:rsid w:val="00C23AD6"/>
    <w:rsid w:val="00C24267"/>
    <w:rsid w:val="00C2482A"/>
    <w:rsid w:val="00C24A01"/>
    <w:rsid w:val="00C328F8"/>
    <w:rsid w:val="00C32A46"/>
    <w:rsid w:val="00C33FF2"/>
    <w:rsid w:val="00C35776"/>
    <w:rsid w:val="00C4546F"/>
    <w:rsid w:val="00C45641"/>
    <w:rsid w:val="00C47549"/>
    <w:rsid w:val="00C51655"/>
    <w:rsid w:val="00C54F10"/>
    <w:rsid w:val="00C561C0"/>
    <w:rsid w:val="00C567E1"/>
    <w:rsid w:val="00C571F8"/>
    <w:rsid w:val="00C60617"/>
    <w:rsid w:val="00C6295B"/>
    <w:rsid w:val="00C65412"/>
    <w:rsid w:val="00C66585"/>
    <w:rsid w:val="00C67727"/>
    <w:rsid w:val="00C67734"/>
    <w:rsid w:val="00C7202E"/>
    <w:rsid w:val="00C72808"/>
    <w:rsid w:val="00C72DAF"/>
    <w:rsid w:val="00C73CA0"/>
    <w:rsid w:val="00C73E45"/>
    <w:rsid w:val="00C7530C"/>
    <w:rsid w:val="00C753E0"/>
    <w:rsid w:val="00C802D7"/>
    <w:rsid w:val="00C82188"/>
    <w:rsid w:val="00C82A5C"/>
    <w:rsid w:val="00C83EA1"/>
    <w:rsid w:val="00C8625C"/>
    <w:rsid w:val="00C86D0F"/>
    <w:rsid w:val="00C87D4D"/>
    <w:rsid w:val="00C91406"/>
    <w:rsid w:val="00C9244D"/>
    <w:rsid w:val="00C94F24"/>
    <w:rsid w:val="00C9625E"/>
    <w:rsid w:val="00CA0CE1"/>
    <w:rsid w:val="00CA309C"/>
    <w:rsid w:val="00CA35EB"/>
    <w:rsid w:val="00CA4323"/>
    <w:rsid w:val="00CA5096"/>
    <w:rsid w:val="00CA5551"/>
    <w:rsid w:val="00CA60BA"/>
    <w:rsid w:val="00CA66A3"/>
    <w:rsid w:val="00CB1A5D"/>
    <w:rsid w:val="00CB3A01"/>
    <w:rsid w:val="00CB4BDB"/>
    <w:rsid w:val="00CB5319"/>
    <w:rsid w:val="00CC2B5A"/>
    <w:rsid w:val="00CC332D"/>
    <w:rsid w:val="00CC3789"/>
    <w:rsid w:val="00CC4A68"/>
    <w:rsid w:val="00CC5322"/>
    <w:rsid w:val="00CC55FE"/>
    <w:rsid w:val="00CC7335"/>
    <w:rsid w:val="00CD1D3A"/>
    <w:rsid w:val="00CD42FA"/>
    <w:rsid w:val="00CD55B3"/>
    <w:rsid w:val="00CD5B68"/>
    <w:rsid w:val="00CD5EA3"/>
    <w:rsid w:val="00CD74A2"/>
    <w:rsid w:val="00CE1AB4"/>
    <w:rsid w:val="00CE2DB5"/>
    <w:rsid w:val="00CE2E9A"/>
    <w:rsid w:val="00CE40CA"/>
    <w:rsid w:val="00CE5361"/>
    <w:rsid w:val="00CE5B06"/>
    <w:rsid w:val="00CE60DB"/>
    <w:rsid w:val="00CE6B1E"/>
    <w:rsid w:val="00CE7427"/>
    <w:rsid w:val="00CE790B"/>
    <w:rsid w:val="00CF1DA4"/>
    <w:rsid w:val="00CF2232"/>
    <w:rsid w:val="00CF2B50"/>
    <w:rsid w:val="00CF3624"/>
    <w:rsid w:val="00CF378B"/>
    <w:rsid w:val="00CF47FA"/>
    <w:rsid w:val="00CF52E3"/>
    <w:rsid w:val="00CF53C4"/>
    <w:rsid w:val="00CF692E"/>
    <w:rsid w:val="00CF7F5C"/>
    <w:rsid w:val="00D0327F"/>
    <w:rsid w:val="00D03551"/>
    <w:rsid w:val="00D0435D"/>
    <w:rsid w:val="00D047F0"/>
    <w:rsid w:val="00D052F5"/>
    <w:rsid w:val="00D06785"/>
    <w:rsid w:val="00D07D4F"/>
    <w:rsid w:val="00D114A5"/>
    <w:rsid w:val="00D11EC9"/>
    <w:rsid w:val="00D12492"/>
    <w:rsid w:val="00D148DA"/>
    <w:rsid w:val="00D14ADC"/>
    <w:rsid w:val="00D15D3B"/>
    <w:rsid w:val="00D16D75"/>
    <w:rsid w:val="00D22119"/>
    <w:rsid w:val="00D22FEA"/>
    <w:rsid w:val="00D234E1"/>
    <w:rsid w:val="00D25970"/>
    <w:rsid w:val="00D30546"/>
    <w:rsid w:val="00D342E1"/>
    <w:rsid w:val="00D34E82"/>
    <w:rsid w:val="00D34EE1"/>
    <w:rsid w:val="00D352F9"/>
    <w:rsid w:val="00D36271"/>
    <w:rsid w:val="00D40D9F"/>
    <w:rsid w:val="00D45679"/>
    <w:rsid w:val="00D4585D"/>
    <w:rsid w:val="00D468AD"/>
    <w:rsid w:val="00D47A62"/>
    <w:rsid w:val="00D50BC6"/>
    <w:rsid w:val="00D51C6B"/>
    <w:rsid w:val="00D51D2F"/>
    <w:rsid w:val="00D53530"/>
    <w:rsid w:val="00D54BFA"/>
    <w:rsid w:val="00D60B9A"/>
    <w:rsid w:val="00D62B77"/>
    <w:rsid w:val="00D64751"/>
    <w:rsid w:val="00D704D5"/>
    <w:rsid w:val="00D70687"/>
    <w:rsid w:val="00D70775"/>
    <w:rsid w:val="00D708AB"/>
    <w:rsid w:val="00D71139"/>
    <w:rsid w:val="00D71A04"/>
    <w:rsid w:val="00D72DEC"/>
    <w:rsid w:val="00D7442E"/>
    <w:rsid w:val="00D74718"/>
    <w:rsid w:val="00D7543E"/>
    <w:rsid w:val="00D759B7"/>
    <w:rsid w:val="00D76113"/>
    <w:rsid w:val="00D77780"/>
    <w:rsid w:val="00D77E5F"/>
    <w:rsid w:val="00D817A4"/>
    <w:rsid w:val="00D82FEA"/>
    <w:rsid w:val="00D864BE"/>
    <w:rsid w:val="00DA00A2"/>
    <w:rsid w:val="00DA043C"/>
    <w:rsid w:val="00DA268F"/>
    <w:rsid w:val="00DA3BB7"/>
    <w:rsid w:val="00DA492D"/>
    <w:rsid w:val="00DA5F72"/>
    <w:rsid w:val="00DA6B4A"/>
    <w:rsid w:val="00DB5378"/>
    <w:rsid w:val="00DB744F"/>
    <w:rsid w:val="00DC1487"/>
    <w:rsid w:val="00DC2062"/>
    <w:rsid w:val="00DC5558"/>
    <w:rsid w:val="00DC65C2"/>
    <w:rsid w:val="00DC68EC"/>
    <w:rsid w:val="00DD170C"/>
    <w:rsid w:val="00DD55C4"/>
    <w:rsid w:val="00DD6C94"/>
    <w:rsid w:val="00DE04FC"/>
    <w:rsid w:val="00DE0DF9"/>
    <w:rsid w:val="00DE2655"/>
    <w:rsid w:val="00DE27FC"/>
    <w:rsid w:val="00DE477B"/>
    <w:rsid w:val="00DE5285"/>
    <w:rsid w:val="00DE619D"/>
    <w:rsid w:val="00DE64A7"/>
    <w:rsid w:val="00DF0F96"/>
    <w:rsid w:val="00DF2057"/>
    <w:rsid w:val="00DF2926"/>
    <w:rsid w:val="00DF5D46"/>
    <w:rsid w:val="00DF5F79"/>
    <w:rsid w:val="00DF656F"/>
    <w:rsid w:val="00DF68C7"/>
    <w:rsid w:val="00E00535"/>
    <w:rsid w:val="00E010E3"/>
    <w:rsid w:val="00E030B7"/>
    <w:rsid w:val="00E0384F"/>
    <w:rsid w:val="00E04F6E"/>
    <w:rsid w:val="00E05019"/>
    <w:rsid w:val="00E05463"/>
    <w:rsid w:val="00E065C3"/>
    <w:rsid w:val="00E067FC"/>
    <w:rsid w:val="00E06C8C"/>
    <w:rsid w:val="00E10618"/>
    <w:rsid w:val="00E10D8E"/>
    <w:rsid w:val="00E138C4"/>
    <w:rsid w:val="00E13CC6"/>
    <w:rsid w:val="00E15210"/>
    <w:rsid w:val="00E154BB"/>
    <w:rsid w:val="00E165B8"/>
    <w:rsid w:val="00E2173E"/>
    <w:rsid w:val="00E2239D"/>
    <w:rsid w:val="00E24737"/>
    <w:rsid w:val="00E25CD3"/>
    <w:rsid w:val="00E3152A"/>
    <w:rsid w:val="00E31688"/>
    <w:rsid w:val="00E339A6"/>
    <w:rsid w:val="00E346E7"/>
    <w:rsid w:val="00E34C47"/>
    <w:rsid w:val="00E359D8"/>
    <w:rsid w:val="00E35BC3"/>
    <w:rsid w:val="00E35DB8"/>
    <w:rsid w:val="00E372B5"/>
    <w:rsid w:val="00E408AD"/>
    <w:rsid w:val="00E414F2"/>
    <w:rsid w:val="00E460D4"/>
    <w:rsid w:val="00E467C4"/>
    <w:rsid w:val="00E50F47"/>
    <w:rsid w:val="00E50FF3"/>
    <w:rsid w:val="00E53066"/>
    <w:rsid w:val="00E61E7D"/>
    <w:rsid w:val="00E647F2"/>
    <w:rsid w:val="00E6482C"/>
    <w:rsid w:val="00E64A9E"/>
    <w:rsid w:val="00E659AB"/>
    <w:rsid w:val="00E65D74"/>
    <w:rsid w:val="00E7335A"/>
    <w:rsid w:val="00E74CA2"/>
    <w:rsid w:val="00E75C7A"/>
    <w:rsid w:val="00E76C2D"/>
    <w:rsid w:val="00E841DB"/>
    <w:rsid w:val="00E85602"/>
    <w:rsid w:val="00E865B8"/>
    <w:rsid w:val="00E86F6E"/>
    <w:rsid w:val="00E90186"/>
    <w:rsid w:val="00E92A81"/>
    <w:rsid w:val="00E92F13"/>
    <w:rsid w:val="00E93D31"/>
    <w:rsid w:val="00E94575"/>
    <w:rsid w:val="00EA13DD"/>
    <w:rsid w:val="00EA2205"/>
    <w:rsid w:val="00EA29EB"/>
    <w:rsid w:val="00EA32A2"/>
    <w:rsid w:val="00EA391D"/>
    <w:rsid w:val="00EA5B07"/>
    <w:rsid w:val="00EA5B3B"/>
    <w:rsid w:val="00EA5BAA"/>
    <w:rsid w:val="00EA6C96"/>
    <w:rsid w:val="00EB2517"/>
    <w:rsid w:val="00EB324D"/>
    <w:rsid w:val="00EB34C7"/>
    <w:rsid w:val="00EB59D6"/>
    <w:rsid w:val="00EC4214"/>
    <w:rsid w:val="00EC5F1E"/>
    <w:rsid w:val="00EC6661"/>
    <w:rsid w:val="00EC6EC3"/>
    <w:rsid w:val="00EC7D39"/>
    <w:rsid w:val="00ED2719"/>
    <w:rsid w:val="00ED3CD4"/>
    <w:rsid w:val="00ED4A26"/>
    <w:rsid w:val="00ED5334"/>
    <w:rsid w:val="00ED7C9E"/>
    <w:rsid w:val="00EE1BD5"/>
    <w:rsid w:val="00EE333A"/>
    <w:rsid w:val="00EE4449"/>
    <w:rsid w:val="00EF194D"/>
    <w:rsid w:val="00EF5404"/>
    <w:rsid w:val="00EF5835"/>
    <w:rsid w:val="00EF5BF2"/>
    <w:rsid w:val="00EF63DC"/>
    <w:rsid w:val="00F002B6"/>
    <w:rsid w:val="00F02D10"/>
    <w:rsid w:val="00F03440"/>
    <w:rsid w:val="00F0364C"/>
    <w:rsid w:val="00F037B6"/>
    <w:rsid w:val="00F04073"/>
    <w:rsid w:val="00F04922"/>
    <w:rsid w:val="00F05331"/>
    <w:rsid w:val="00F0537E"/>
    <w:rsid w:val="00F05843"/>
    <w:rsid w:val="00F10BC7"/>
    <w:rsid w:val="00F12873"/>
    <w:rsid w:val="00F1406C"/>
    <w:rsid w:val="00F16617"/>
    <w:rsid w:val="00F20954"/>
    <w:rsid w:val="00F226C7"/>
    <w:rsid w:val="00F23147"/>
    <w:rsid w:val="00F243BD"/>
    <w:rsid w:val="00F24985"/>
    <w:rsid w:val="00F2565B"/>
    <w:rsid w:val="00F256B2"/>
    <w:rsid w:val="00F2641D"/>
    <w:rsid w:val="00F2693A"/>
    <w:rsid w:val="00F2785E"/>
    <w:rsid w:val="00F302AB"/>
    <w:rsid w:val="00F303CE"/>
    <w:rsid w:val="00F31A54"/>
    <w:rsid w:val="00F31ABA"/>
    <w:rsid w:val="00F32BAB"/>
    <w:rsid w:val="00F331B8"/>
    <w:rsid w:val="00F35DF1"/>
    <w:rsid w:val="00F36468"/>
    <w:rsid w:val="00F373BA"/>
    <w:rsid w:val="00F37ADB"/>
    <w:rsid w:val="00F40A4B"/>
    <w:rsid w:val="00F45FDB"/>
    <w:rsid w:val="00F47129"/>
    <w:rsid w:val="00F478B3"/>
    <w:rsid w:val="00F47A6E"/>
    <w:rsid w:val="00F5104C"/>
    <w:rsid w:val="00F516FF"/>
    <w:rsid w:val="00F52979"/>
    <w:rsid w:val="00F52D58"/>
    <w:rsid w:val="00F53D96"/>
    <w:rsid w:val="00F53FA3"/>
    <w:rsid w:val="00F54AA7"/>
    <w:rsid w:val="00F54C73"/>
    <w:rsid w:val="00F54DE7"/>
    <w:rsid w:val="00F55A66"/>
    <w:rsid w:val="00F568B1"/>
    <w:rsid w:val="00F65670"/>
    <w:rsid w:val="00F6625E"/>
    <w:rsid w:val="00F728F7"/>
    <w:rsid w:val="00F744EB"/>
    <w:rsid w:val="00F75897"/>
    <w:rsid w:val="00F76ABC"/>
    <w:rsid w:val="00F820A8"/>
    <w:rsid w:val="00F82301"/>
    <w:rsid w:val="00F82D54"/>
    <w:rsid w:val="00F833A7"/>
    <w:rsid w:val="00F841D3"/>
    <w:rsid w:val="00F85478"/>
    <w:rsid w:val="00F859B8"/>
    <w:rsid w:val="00F85CD1"/>
    <w:rsid w:val="00F86D53"/>
    <w:rsid w:val="00F876BE"/>
    <w:rsid w:val="00F87CBB"/>
    <w:rsid w:val="00F9051A"/>
    <w:rsid w:val="00F91EEF"/>
    <w:rsid w:val="00F93A76"/>
    <w:rsid w:val="00F93EEC"/>
    <w:rsid w:val="00F950DF"/>
    <w:rsid w:val="00F97ABD"/>
    <w:rsid w:val="00FA451F"/>
    <w:rsid w:val="00FB09B5"/>
    <w:rsid w:val="00FB0F54"/>
    <w:rsid w:val="00FB1797"/>
    <w:rsid w:val="00FB24C3"/>
    <w:rsid w:val="00FB34CB"/>
    <w:rsid w:val="00FB76F0"/>
    <w:rsid w:val="00FC0236"/>
    <w:rsid w:val="00FC223B"/>
    <w:rsid w:val="00FC2B20"/>
    <w:rsid w:val="00FC6699"/>
    <w:rsid w:val="00FD055B"/>
    <w:rsid w:val="00FD3D06"/>
    <w:rsid w:val="00FD42C4"/>
    <w:rsid w:val="00FD6978"/>
    <w:rsid w:val="00FD6D81"/>
    <w:rsid w:val="00FD6ECE"/>
    <w:rsid w:val="00FE03BC"/>
    <w:rsid w:val="00FE1827"/>
    <w:rsid w:val="00FE30C8"/>
    <w:rsid w:val="00FE6AD7"/>
    <w:rsid w:val="00FF08C7"/>
    <w:rsid w:val="00FF16C4"/>
    <w:rsid w:val="00FF1912"/>
    <w:rsid w:val="00FF3579"/>
    <w:rsid w:val="00FF3951"/>
    <w:rsid w:val="00FF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52"/>
    <o:shapelayout v:ext="edit">
      <o:idmap v:ext="edit" data="1"/>
    </o:shapelayout>
  </w:shapeDefaults>
  <w:decimalSymbol w:val="."/>
  <w:listSeparator w:val=","/>
  <w14:docId w14:val="5F1BC8A6"/>
  <w15:docId w15:val="{0B0BEACF-ADA4-4AD3-89AA-BC42C5B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D3"/>
  </w:style>
  <w:style w:type="paragraph" w:styleId="Heading1">
    <w:name w:val="heading 1"/>
    <w:basedOn w:val="Normal"/>
    <w:next w:val="Normal"/>
    <w:link w:val="Heading1Char"/>
    <w:uiPriority w:val="9"/>
    <w:qFormat/>
    <w:rsid w:val="00026CA6"/>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26CA6"/>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6CA6"/>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26CA6"/>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6CA6"/>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26CA6"/>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26CA6"/>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6CA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6CA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F87"/>
    <w:pPr>
      <w:spacing w:after="0" w:line="240" w:lineRule="auto"/>
    </w:pPr>
  </w:style>
  <w:style w:type="paragraph" w:styleId="ListParagraph">
    <w:name w:val="List Paragraph"/>
    <w:basedOn w:val="Normal"/>
    <w:uiPriority w:val="34"/>
    <w:qFormat/>
    <w:rsid w:val="00612F87"/>
    <w:pPr>
      <w:ind w:left="720"/>
      <w:contextualSpacing/>
    </w:pPr>
  </w:style>
  <w:style w:type="paragraph" w:styleId="PlainText">
    <w:name w:val="Plain Text"/>
    <w:basedOn w:val="Normal"/>
    <w:link w:val="PlainTextChar"/>
    <w:uiPriority w:val="99"/>
    <w:semiHidden/>
    <w:unhideWhenUsed/>
    <w:rsid w:val="002A722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A7225"/>
    <w:rPr>
      <w:rFonts w:ascii="Calibri" w:eastAsia="Times New Roman" w:hAnsi="Calibri" w:cs="Times New Roman"/>
      <w:szCs w:val="21"/>
    </w:rPr>
  </w:style>
  <w:style w:type="paragraph" w:styleId="Header">
    <w:name w:val="header"/>
    <w:basedOn w:val="Normal"/>
    <w:link w:val="HeaderChar"/>
    <w:uiPriority w:val="99"/>
    <w:unhideWhenUsed/>
    <w:rsid w:val="007C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39"/>
  </w:style>
  <w:style w:type="paragraph" w:styleId="Footer">
    <w:name w:val="footer"/>
    <w:basedOn w:val="Normal"/>
    <w:link w:val="FooterChar"/>
    <w:uiPriority w:val="99"/>
    <w:unhideWhenUsed/>
    <w:rsid w:val="007C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39"/>
  </w:style>
  <w:style w:type="paragraph" w:styleId="BalloonText">
    <w:name w:val="Balloon Text"/>
    <w:basedOn w:val="Normal"/>
    <w:link w:val="BalloonTextChar"/>
    <w:uiPriority w:val="99"/>
    <w:semiHidden/>
    <w:unhideWhenUsed/>
    <w:rsid w:val="007C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39"/>
    <w:rPr>
      <w:rFonts w:ascii="Tahoma" w:hAnsi="Tahoma" w:cs="Tahoma"/>
      <w:sz w:val="16"/>
      <w:szCs w:val="16"/>
    </w:rPr>
  </w:style>
  <w:style w:type="character" w:customStyle="1" w:styleId="Heading1Char">
    <w:name w:val="Heading 1 Char"/>
    <w:basedOn w:val="DefaultParagraphFont"/>
    <w:link w:val="Heading1"/>
    <w:uiPriority w:val="9"/>
    <w:rsid w:val="00026C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26C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6CA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26CA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26CA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26CA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26CA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26C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6CA6"/>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A451F"/>
    <w:rPr>
      <w:color w:val="0563C1"/>
      <w:u w:val="single"/>
    </w:rPr>
  </w:style>
  <w:style w:type="character" w:styleId="CommentReference">
    <w:name w:val="annotation reference"/>
    <w:basedOn w:val="DefaultParagraphFont"/>
    <w:uiPriority w:val="99"/>
    <w:semiHidden/>
    <w:unhideWhenUsed/>
    <w:rsid w:val="009A3752"/>
    <w:rPr>
      <w:sz w:val="16"/>
      <w:szCs w:val="16"/>
    </w:rPr>
  </w:style>
  <w:style w:type="paragraph" w:styleId="CommentText">
    <w:name w:val="annotation text"/>
    <w:basedOn w:val="Normal"/>
    <w:link w:val="CommentTextChar"/>
    <w:uiPriority w:val="99"/>
    <w:semiHidden/>
    <w:unhideWhenUsed/>
    <w:rsid w:val="009A3752"/>
    <w:pPr>
      <w:spacing w:line="240" w:lineRule="auto"/>
    </w:pPr>
    <w:rPr>
      <w:sz w:val="20"/>
      <w:szCs w:val="20"/>
    </w:rPr>
  </w:style>
  <w:style w:type="character" w:customStyle="1" w:styleId="CommentTextChar">
    <w:name w:val="Comment Text Char"/>
    <w:basedOn w:val="DefaultParagraphFont"/>
    <w:link w:val="CommentText"/>
    <w:uiPriority w:val="99"/>
    <w:semiHidden/>
    <w:rsid w:val="009A3752"/>
    <w:rPr>
      <w:sz w:val="20"/>
      <w:szCs w:val="20"/>
    </w:rPr>
  </w:style>
  <w:style w:type="paragraph" w:styleId="CommentSubject">
    <w:name w:val="annotation subject"/>
    <w:basedOn w:val="CommentText"/>
    <w:next w:val="CommentText"/>
    <w:link w:val="CommentSubjectChar"/>
    <w:uiPriority w:val="99"/>
    <w:semiHidden/>
    <w:unhideWhenUsed/>
    <w:rsid w:val="009A3752"/>
    <w:rPr>
      <w:b/>
      <w:bCs/>
    </w:rPr>
  </w:style>
  <w:style w:type="character" w:customStyle="1" w:styleId="CommentSubjectChar">
    <w:name w:val="Comment Subject Char"/>
    <w:basedOn w:val="CommentTextChar"/>
    <w:link w:val="CommentSubject"/>
    <w:uiPriority w:val="99"/>
    <w:semiHidden/>
    <w:rsid w:val="009A3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8238">
      <w:bodyDiv w:val="1"/>
      <w:marLeft w:val="0"/>
      <w:marRight w:val="0"/>
      <w:marTop w:val="0"/>
      <w:marBottom w:val="0"/>
      <w:divBdr>
        <w:top w:val="none" w:sz="0" w:space="0" w:color="auto"/>
        <w:left w:val="none" w:sz="0" w:space="0" w:color="auto"/>
        <w:bottom w:val="none" w:sz="0" w:space="0" w:color="auto"/>
        <w:right w:val="none" w:sz="0" w:space="0" w:color="auto"/>
      </w:divBdr>
    </w:div>
    <w:div w:id="273559597">
      <w:bodyDiv w:val="1"/>
      <w:marLeft w:val="0"/>
      <w:marRight w:val="0"/>
      <w:marTop w:val="0"/>
      <w:marBottom w:val="0"/>
      <w:divBdr>
        <w:top w:val="none" w:sz="0" w:space="0" w:color="auto"/>
        <w:left w:val="none" w:sz="0" w:space="0" w:color="auto"/>
        <w:bottom w:val="none" w:sz="0" w:space="0" w:color="auto"/>
        <w:right w:val="none" w:sz="0" w:space="0" w:color="auto"/>
      </w:divBdr>
    </w:div>
    <w:div w:id="363211544">
      <w:bodyDiv w:val="1"/>
      <w:marLeft w:val="0"/>
      <w:marRight w:val="0"/>
      <w:marTop w:val="0"/>
      <w:marBottom w:val="0"/>
      <w:divBdr>
        <w:top w:val="none" w:sz="0" w:space="0" w:color="auto"/>
        <w:left w:val="none" w:sz="0" w:space="0" w:color="auto"/>
        <w:bottom w:val="none" w:sz="0" w:space="0" w:color="auto"/>
        <w:right w:val="none" w:sz="0" w:space="0" w:color="auto"/>
      </w:divBdr>
    </w:div>
    <w:div w:id="384064279">
      <w:bodyDiv w:val="1"/>
      <w:marLeft w:val="0"/>
      <w:marRight w:val="0"/>
      <w:marTop w:val="0"/>
      <w:marBottom w:val="0"/>
      <w:divBdr>
        <w:top w:val="none" w:sz="0" w:space="0" w:color="auto"/>
        <w:left w:val="none" w:sz="0" w:space="0" w:color="auto"/>
        <w:bottom w:val="none" w:sz="0" w:space="0" w:color="auto"/>
        <w:right w:val="none" w:sz="0" w:space="0" w:color="auto"/>
      </w:divBdr>
    </w:div>
    <w:div w:id="759637703">
      <w:bodyDiv w:val="1"/>
      <w:marLeft w:val="0"/>
      <w:marRight w:val="0"/>
      <w:marTop w:val="0"/>
      <w:marBottom w:val="0"/>
      <w:divBdr>
        <w:top w:val="none" w:sz="0" w:space="0" w:color="auto"/>
        <w:left w:val="none" w:sz="0" w:space="0" w:color="auto"/>
        <w:bottom w:val="none" w:sz="0" w:space="0" w:color="auto"/>
        <w:right w:val="none" w:sz="0" w:space="0" w:color="auto"/>
      </w:divBdr>
    </w:div>
    <w:div w:id="1054768634">
      <w:bodyDiv w:val="1"/>
      <w:marLeft w:val="0"/>
      <w:marRight w:val="0"/>
      <w:marTop w:val="0"/>
      <w:marBottom w:val="0"/>
      <w:divBdr>
        <w:top w:val="none" w:sz="0" w:space="0" w:color="auto"/>
        <w:left w:val="none" w:sz="0" w:space="0" w:color="auto"/>
        <w:bottom w:val="none" w:sz="0" w:space="0" w:color="auto"/>
        <w:right w:val="none" w:sz="0" w:space="0" w:color="auto"/>
      </w:divBdr>
      <w:divsChild>
        <w:div w:id="1874074207">
          <w:marLeft w:val="547"/>
          <w:marRight w:val="0"/>
          <w:marTop w:val="200"/>
          <w:marBottom w:val="0"/>
          <w:divBdr>
            <w:top w:val="none" w:sz="0" w:space="0" w:color="auto"/>
            <w:left w:val="none" w:sz="0" w:space="0" w:color="auto"/>
            <w:bottom w:val="none" w:sz="0" w:space="0" w:color="auto"/>
            <w:right w:val="none" w:sz="0" w:space="0" w:color="auto"/>
          </w:divBdr>
        </w:div>
        <w:div w:id="1220168814">
          <w:marLeft w:val="547"/>
          <w:marRight w:val="0"/>
          <w:marTop w:val="200"/>
          <w:marBottom w:val="0"/>
          <w:divBdr>
            <w:top w:val="none" w:sz="0" w:space="0" w:color="auto"/>
            <w:left w:val="none" w:sz="0" w:space="0" w:color="auto"/>
            <w:bottom w:val="none" w:sz="0" w:space="0" w:color="auto"/>
            <w:right w:val="none" w:sz="0" w:space="0" w:color="auto"/>
          </w:divBdr>
        </w:div>
        <w:div w:id="2115858635">
          <w:marLeft w:val="547"/>
          <w:marRight w:val="0"/>
          <w:marTop w:val="200"/>
          <w:marBottom w:val="0"/>
          <w:divBdr>
            <w:top w:val="none" w:sz="0" w:space="0" w:color="auto"/>
            <w:left w:val="none" w:sz="0" w:space="0" w:color="auto"/>
            <w:bottom w:val="none" w:sz="0" w:space="0" w:color="auto"/>
            <w:right w:val="none" w:sz="0" w:space="0" w:color="auto"/>
          </w:divBdr>
        </w:div>
      </w:divsChild>
    </w:div>
    <w:div w:id="1184320490">
      <w:bodyDiv w:val="1"/>
      <w:marLeft w:val="0"/>
      <w:marRight w:val="0"/>
      <w:marTop w:val="0"/>
      <w:marBottom w:val="0"/>
      <w:divBdr>
        <w:top w:val="none" w:sz="0" w:space="0" w:color="auto"/>
        <w:left w:val="none" w:sz="0" w:space="0" w:color="auto"/>
        <w:bottom w:val="none" w:sz="0" w:space="0" w:color="auto"/>
        <w:right w:val="none" w:sz="0" w:space="0" w:color="auto"/>
      </w:divBdr>
    </w:div>
    <w:div w:id="1216160703">
      <w:bodyDiv w:val="1"/>
      <w:marLeft w:val="0"/>
      <w:marRight w:val="0"/>
      <w:marTop w:val="0"/>
      <w:marBottom w:val="0"/>
      <w:divBdr>
        <w:top w:val="none" w:sz="0" w:space="0" w:color="auto"/>
        <w:left w:val="none" w:sz="0" w:space="0" w:color="auto"/>
        <w:bottom w:val="none" w:sz="0" w:space="0" w:color="auto"/>
        <w:right w:val="none" w:sz="0" w:space="0" w:color="auto"/>
      </w:divBdr>
    </w:div>
    <w:div w:id="1296444164">
      <w:bodyDiv w:val="1"/>
      <w:marLeft w:val="0"/>
      <w:marRight w:val="0"/>
      <w:marTop w:val="0"/>
      <w:marBottom w:val="0"/>
      <w:divBdr>
        <w:top w:val="none" w:sz="0" w:space="0" w:color="auto"/>
        <w:left w:val="none" w:sz="0" w:space="0" w:color="auto"/>
        <w:bottom w:val="none" w:sz="0" w:space="0" w:color="auto"/>
        <w:right w:val="none" w:sz="0" w:space="0" w:color="auto"/>
      </w:divBdr>
    </w:div>
    <w:div w:id="1686976429">
      <w:bodyDiv w:val="1"/>
      <w:marLeft w:val="0"/>
      <w:marRight w:val="0"/>
      <w:marTop w:val="0"/>
      <w:marBottom w:val="0"/>
      <w:divBdr>
        <w:top w:val="none" w:sz="0" w:space="0" w:color="auto"/>
        <w:left w:val="none" w:sz="0" w:space="0" w:color="auto"/>
        <w:bottom w:val="none" w:sz="0" w:space="0" w:color="auto"/>
        <w:right w:val="none" w:sz="0" w:space="0" w:color="auto"/>
      </w:divBdr>
    </w:div>
    <w:div w:id="1788085354">
      <w:bodyDiv w:val="1"/>
      <w:marLeft w:val="0"/>
      <w:marRight w:val="0"/>
      <w:marTop w:val="0"/>
      <w:marBottom w:val="0"/>
      <w:divBdr>
        <w:top w:val="none" w:sz="0" w:space="0" w:color="auto"/>
        <w:left w:val="none" w:sz="0" w:space="0" w:color="auto"/>
        <w:bottom w:val="none" w:sz="0" w:space="0" w:color="auto"/>
        <w:right w:val="none" w:sz="0" w:space="0" w:color="auto"/>
      </w:divBdr>
    </w:div>
    <w:div w:id="19742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58772-6D54-4A0F-AE7B-46555327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Hahn</dc:creator>
  <cp:lastModifiedBy>Lenore Sealy</cp:lastModifiedBy>
  <cp:revision>57</cp:revision>
  <cp:lastPrinted>2018-11-13T18:18:00Z</cp:lastPrinted>
  <dcterms:created xsi:type="dcterms:W3CDTF">2018-11-30T20:52:00Z</dcterms:created>
  <dcterms:modified xsi:type="dcterms:W3CDTF">2019-01-17T18:53:00Z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-755687911</vt:i4>
  </property>
</Properties>
</file>